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2E0" w:rsidRPr="001662E0" w:rsidRDefault="001662E0" w:rsidP="008B591B">
      <w:pPr>
        <w:spacing w:after="0" w:line="240" w:lineRule="auto"/>
        <w:textAlignment w:val="baseline"/>
        <w:rPr>
          <w:rFonts w:ascii="Times New Roman" w:eastAsia="Times New Roman" w:hAnsi="Times New Roman" w:cs="Times New Roman"/>
          <w:sz w:val="24"/>
          <w:szCs w:val="24"/>
        </w:rPr>
      </w:pPr>
      <w:r w:rsidRPr="001662E0">
        <w:rPr>
          <w:rFonts w:ascii="Arial" w:eastAsia="MS PGothic" w:hAnsi="Arial" w:cs="Arial"/>
          <w:color w:val="000000" w:themeColor="text1"/>
          <w:kern w:val="24"/>
          <w:sz w:val="24"/>
          <w:szCs w:val="24"/>
        </w:rPr>
        <w:t xml:space="preserve">In this lecture, we will </w:t>
      </w:r>
      <w:r w:rsidR="008B591B">
        <w:rPr>
          <w:rFonts w:ascii="Arial" w:eastAsia="MS PGothic" w:hAnsi="Arial" w:cs="Arial"/>
          <w:color w:val="000000" w:themeColor="text1"/>
          <w:kern w:val="24"/>
          <w:sz w:val="24"/>
          <w:szCs w:val="24"/>
        </w:rPr>
        <w:t>examine</w:t>
      </w:r>
      <w:r w:rsidRPr="001662E0">
        <w:rPr>
          <w:rFonts w:ascii="Arial" w:eastAsia="MS PGothic" w:hAnsi="Arial" w:cs="Arial"/>
          <w:color w:val="000000" w:themeColor="text1"/>
          <w:kern w:val="24"/>
          <w:sz w:val="24"/>
          <w:szCs w:val="24"/>
        </w:rPr>
        <w:t xml:space="preserve"> dietary recommendations for older adults. </w:t>
      </w:r>
    </w:p>
    <w:p w:rsidR="00E00441" w:rsidRPr="00E00441" w:rsidRDefault="00E00441" w:rsidP="008B591B">
      <w:pPr>
        <w:spacing w:after="0" w:line="240" w:lineRule="auto"/>
        <w:textAlignment w:val="baseline"/>
        <w:rPr>
          <w:rFonts w:ascii="Times New Roman" w:eastAsia="Times New Roman" w:hAnsi="Times New Roman" w:cs="Times New Roman"/>
          <w:sz w:val="24"/>
          <w:szCs w:val="24"/>
        </w:rPr>
      </w:pPr>
    </w:p>
    <w:p w:rsidR="001662E0" w:rsidRPr="001662E0" w:rsidRDefault="001662E0" w:rsidP="008B591B">
      <w:pPr>
        <w:kinsoku w:val="0"/>
        <w:overflowPunct w:val="0"/>
        <w:spacing w:after="0" w:line="240" w:lineRule="auto"/>
        <w:textAlignment w:val="baseline"/>
        <w:rPr>
          <w:rFonts w:ascii="Times New Roman" w:eastAsia="Times New Roman" w:hAnsi="Times New Roman" w:cs="Times New Roman"/>
          <w:sz w:val="24"/>
          <w:szCs w:val="24"/>
        </w:rPr>
      </w:pPr>
      <w:r w:rsidRPr="001662E0">
        <w:rPr>
          <w:rFonts w:ascii="Arial" w:eastAsia="MS PGothic" w:hAnsi="Arial" w:cs="Arial"/>
          <w:color w:val="000000" w:themeColor="text1"/>
          <w:kern w:val="24"/>
          <w:sz w:val="24"/>
          <w:szCs w:val="24"/>
        </w:rPr>
        <w:t xml:space="preserve">Let’s begin with a look at the Tufts University modified food guide for adults aged 70 and over. The Tufts </w:t>
      </w:r>
      <w:proofErr w:type="spellStart"/>
      <w:r w:rsidRPr="001662E0">
        <w:rPr>
          <w:rFonts w:ascii="Arial" w:eastAsia="MS PGothic" w:hAnsi="Arial" w:cs="Arial"/>
          <w:color w:val="000000" w:themeColor="text1"/>
          <w:kern w:val="24"/>
          <w:sz w:val="24"/>
          <w:szCs w:val="24"/>
        </w:rPr>
        <w:t>MyPlate</w:t>
      </w:r>
      <w:proofErr w:type="spellEnd"/>
      <w:r w:rsidRPr="001662E0">
        <w:rPr>
          <w:rFonts w:ascii="Arial" w:eastAsia="MS PGothic" w:hAnsi="Arial" w:cs="Arial"/>
          <w:color w:val="000000" w:themeColor="text1"/>
          <w:kern w:val="24"/>
          <w:sz w:val="24"/>
          <w:szCs w:val="24"/>
        </w:rPr>
        <w:t xml:space="preserve"> relies almost exclusively on </w:t>
      </w:r>
      <w:r w:rsidR="008B591B">
        <w:rPr>
          <w:rFonts w:ascii="Arial" w:eastAsia="MS PGothic" w:hAnsi="Arial" w:cs="Arial"/>
          <w:color w:val="000000" w:themeColor="text1"/>
          <w:kern w:val="24"/>
          <w:sz w:val="24"/>
          <w:szCs w:val="24"/>
        </w:rPr>
        <w:t>graphics</w:t>
      </w:r>
      <w:r w:rsidRPr="001662E0">
        <w:rPr>
          <w:rFonts w:ascii="Arial" w:eastAsia="MS PGothic" w:hAnsi="Arial" w:cs="Arial"/>
          <w:color w:val="000000" w:themeColor="text1"/>
          <w:kern w:val="24"/>
          <w:sz w:val="24"/>
          <w:szCs w:val="24"/>
        </w:rPr>
        <w:t xml:space="preserve"> making it a great tool to use with older adults who have poor reading skills. </w:t>
      </w:r>
    </w:p>
    <w:p w:rsidR="00E00441" w:rsidRPr="00E00441" w:rsidRDefault="00E00441" w:rsidP="008B591B">
      <w:pPr>
        <w:spacing w:after="0" w:line="240" w:lineRule="auto"/>
        <w:textAlignment w:val="baseline"/>
        <w:rPr>
          <w:rFonts w:ascii="Times New Roman" w:eastAsia="Times New Roman" w:hAnsi="Times New Roman" w:cs="Times New Roman"/>
          <w:sz w:val="24"/>
          <w:szCs w:val="24"/>
        </w:rPr>
      </w:pPr>
    </w:p>
    <w:p w:rsidR="001662E0" w:rsidRPr="001662E0" w:rsidRDefault="001662E0" w:rsidP="008B591B">
      <w:pPr>
        <w:spacing w:after="0" w:line="240" w:lineRule="auto"/>
        <w:textAlignment w:val="baseline"/>
        <w:rPr>
          <w:rFonts w:ascii="Times New Roman" w:eastAsia="Times New Roman" w:hAnsi="Times New Roman" w:cs="Times New Roman"/>
          <w:sz w:val="24"/>
          <w:szCs w:val="24"/>
        </w:rPr>
      </w:pPr>
      <w:r w:rsidRPr="001662E0">
        <w:rPr>
          <w:rFonts w:ascii="Arial" w:eastAsia="MS PGothic" w:hAnsi="Arial" w:cs="Arial"/>
          <w:color w:val="000000" w:themeColor="text1"/>
          <w:kern w:val="24"/>
          <w:sz w:val="24"/>
          <w:szCs w:val="24"/>
        </w:rPr>
        <w:t xml:space="preserve">A closer examination of the Tufts </w:t>
      </w:r>
      <w:proofErr w:type="spellStart"/>
      <w:r w:rsidRPr="001662E0">
        <w:rPr>
          <w:rFonts w:ascii="Arial" w:eastAsia="MS PGothic" w:hAnsi="Arial" w:cs="Arial"/>
          <w:color w:val="000000" w:themeColor="text1"/>
          <w:kern w:val="24"/>
          <w:sz w:val="24"/>
          <w:szCs w:val="24"/>
        </w:rPr>
        <w:t>MyPlate</w:t>
      </w:r>
      <w:proofErr w:type="spellEnd"/>
      <w:r w:rsidRPr="001662E0">
        <w:rPr>
          <w:rFonts w:ascii="Arial" w:eastAsia="MS PGothic" w:hAnsi="Arial" w:cs="Arial"/>
          <w:color w:val="000000" w:themeColor="text1"/>
          <w:kern w:val="24"/>
          <w:sz w:val="24"/>
          <w:szCs w:val="24"/>
        </w:rPr>
        <w:t xml:space="preserve"> shows recommendations for bright-colored vegetables, whole grains and low</w:t>
      </w:r>
      <w:r w:rsidR="00F112D6">
        <w:rPr>
          <w:rFonts w:ascii="Arial" w:eastAsia="MS PGothic" w:hAnsi="Arial" w:cs="Arial"/>
          <w:color w:val="000000" w:themeColor="text1"/>
          <w:kern w:val="24"/>
          <w:sz w:val="24"/>
          <w:szCs w:val="24"/>
        </w:rPr>
        <w:t>-</w:t>
      </w:r>
      <w:r w:rsidRPr="001662E0">
        <w:rPr>
          <w:rFonts w:ascii="Arial" w:eastAsia="MS PGothic" w:hAnsi="Arial" w:cs="Arial"/>
          <w:color w:val="000000" w:themeColor="text1"/>
          <w:kern w:val="24"/>
          <w:sz w:val="24"/>
          <w:szCs w:val="24"/>
        </w:rPr>
        <w:t xml:space="preserve">fat dairy products. </w:t>
      </w:r>
    </w:p>
    <w:p w:rsidR="0021617B" w:rsidRPr="005C3261" w:rsidRDefault="0021617B" w:rsidP="008B591B">
      <w:pPr>
        <w:spacing w:after="0" w:line="240" w:lineRule="auto"/>
        <w:rPr>
          <w:rFonts w:ascii="Arial" w:hAnsi="Arial" w:cs="Arial"/>
          <w:sz w:val="24"/>
          <w:szCs w:val="24"/>
        </w:rPr>
      </w:pPr>
    </w:p>
    <w:p w:rsidR="001662E0" w:rsidRPr="001662E0" w:rsidRDefault="001662E0" w:rsidP="008B591B">
      <w:pPr>
        <w:kinsoku w:val="0"/>
        <w:overflowPunct w:val="0"/>
        <w:spacing w:after="0" w:line="240" w:lineRule="auto"/>
        <w:textAlignment w:val="baseline"/>
        <w:rPr>
          <w:rFonts w:ascii="Times New Roman" w:eastAsia="Times New Roman" w:hAnsi="Times New Roman" w:cs="Times New Roman"/>
          <w:sz w:val="24"/>
          <w:szCs w:val="24"/>
        </w:rPr>
      </w:pPr>
      <w:r w:rsidRPr="001662E0">
        <w:rPr>
          <w:rFonts w:ascii="Arial" w:eastAsia="MS PGothic" w:hAnsi="Arial" w:cs="Arial"/>
          <w:color w:val="000000" w:themeColor="text1"/>
          <w:kern w:val="24"/>
          <w:sz w:val="24"/>
          <w:szCs w:val="24"/>
        </w:rPr>
        <w:t>Other recommendations of this mod</w:t>
      </w:r>
      <w:r w:rsidR="00F112D6">
        <w:rPr>
          <w:rFonts w:ascii="Arial" w:eastAsia="MS PGothic" w:hAnsi="Arial" w:cs="Arial"/>
          <w:color w:val="000000" w:themeColor="text1"/>
          <w:kern w:val="24"/>
          <w:sz w:val="24"/>
          <w:szCs w:val="24"/>
        </w:rPr>
        <w:t>el include lean protein options</w:t>
      </w:r>
      <w:r w:rsidRPr="001662E0">
        <w:rPr>
          <w:rFonts w:ascii="Arial" w:eastAsia="MS PGothic" w:hAnsi="Arial" w:cs="Arial"/>
          <w:color w:val="000000" w:themeColor="text1"/>
          <w:kern w:val="24"/>
          <w:sz w:val="24"/>
          <w:szCs w:val="24"/>
        </w:rPr>
        <w:t xml:space="preserve"> and healthy fats</w:t>
      </w:r>
      <w:r w:rsidR="00F112D6">
        <w:rPr>
          <w:rFonts w:ascii="Arial" w:eastAsia="MS PGothic" w:hAnsi="Arial" w:cs="Arial"/>
          <w:color w:val="000000" w:themeColor="text1"/>
          <w:kern w:val="24"/>
          <w:sz w:val="24"/>
          <w:szCs w:val="24"/>
        </w:rPr>
        <w:t xml:space="preserve">. </w:t>
      </w:r>
      <w:r w:rsidRPr="001662E0">
        <w:rPr>
          <w:rFonts w:ascii="Arial" w:eastAsia="MS PGothic" w:hAnsi="Arial" w:cs="Arial"/>
          <w:color w:val="000000" w:themeColor="text1"/>
          <w:kern w:val="24"/>
          <w:sz w:val="24"/>
          <w:szCs w:val="24"/>
        </w:rPr>
        <w:t xml:space="preserve">The older individual is encouraged to replace salt with other seasonings and to drink plenty of fluids. </w:t>
      </w:r>
      <w:r w:rsidR="00F112D6">
        <w:rPr>
          <w:rFonts w:ascii="Arial" w:eastAsia="MS PGothic" w:hAnsi="Arial" w:cs="Arial"/>
          <w:color w:val="000000" w:themeColor="text1"/>
          <w:kern w:val="24"/>
          <w:sz w:val="24"/>
          <w:szCs w:val="24"/>
        </w:rPr>
        <w:t>P</w:t>
      </w:r>
      <w:r w:rsidRPr="001662E0">
        <w:rPr>
          <w:rFonts w:ascii="Arial" w:eastAsia="MS PGothic" w:hAnsi="Arial" w:cs="Arial"/>
          <w:color w:val="000000" w:themeColor="text1"/>
          <w:kern w:val="24"/>
          <w:sz w:val="24"/>
          <w:szCs w:val="24"/>
        </w:rPr>
        <w:t>hysical activity is addressed</w:t>
      </w:r>
      <w:r w:rsidR="00F112D6">
        <w:rPr>
          <w:rFonts w:ascii="Arial" w:eastAsia="MS PGothic" w:hAnsi="Arial" w:cs="Arial"/>
          <w:color w:val="000000" w:themeColor="text1"/>
          <w:kern w:val="24"/>
          <w:sz w:val="24"/>
          <w:szCs w:val="24"/>
        </w:rPr>
        <w:t xml:space="preserve"> as well</w:t>
      </w:r>
      <w:r w:rsidRPr="001662E0">
        <w:rPr>
          <w:rFonts w:ascii="Arial" w:eastAsia="MS PGothic" w:hAnsi="Arial" w:cs="Arial"/>
          <w:color w:val="000000" w:themeColor="text1"/>
          <w:kern w:val="24"/>
          <w:sz w:val="24"/>
          <w:szCs w:val="24"/>
        </w:rPr>
        <w:t>.</w:t>
      </w:r>
    </w:p>
    <w:p w:rsidR="0021617B" w:rsidRPr="005C3261" w:rsidRDefault="0021617B" w:rsidP="008B591B">
      <w:pPr>
        <w:spacing w:after="0" w:line="240" w:lineRule="auto"/>
        <w:rPr>
          <w:rFonts w:ascii="Arial" w:hAnsi="Arial" w:cs="Arial"/>
          <w:sz w:val="24"/>
          <w:szCs w:val="24"/>
        </w:rPr>
      </w:pPr>
    </w:p>
    <w:p w:rsidR="001662E0" w:rsidRPr="001662E0" w:rsidRDefault="008B591B" w:rsidP="008B591B">
      <w:pPr>
        <w:kinsoku w:val="0"/>
        <w:overflowPunct w:val="0"/>
        <w:spacing w:after="0" w:line="240" w:lineRule="auto"/>
        <w:textAlignment w:val="baseline"/>
        <w:rPr>
          <w:rFonts w:ascii="Times New Roman" w:eastAsia="Times New Roman" w:hAnsi="Times New Roman" w:cs="Times New Roman"/>
          <w:sz w:val="24"/>
          <w:szCs w:val="24"/>
        </w:rPr>
      </w:pPr>
      <w:r>
        <w:rPr>
          <w:rFonts w:ascii="Arial" w:eastAsia="MS PGothic" w:hAnsi="Arial" w:cs="Arial"/>
          <w:color w:val="000000" w:themeColor="text1"/>
          <w:kern w:val="24"/>
          <w:sz w:val="24"/>
          <w:szCs w:val="24"/>
        </w:rPr>
        <w:t xml:space="preserve">The University of Florida’s </w:t>
      </w:r>
      <w:r w:rsidR="001662E0" w:rsidRPr="001662E0">
        <w:rPr>
          <w:rFonts w:ascii="Arial" w:eastAsia="MS PGothic" w:hAnsi="Arial" w:cs="Arial"/>
          <w:color w:val="000000" w:themeColor="text1"/>
          <w:kern w:val="24"/>
          <w:sz w:val="24"/>
          <w:szCs w:val="24"/>
        </w:rPr>
        <w:t>tool uses targeted messages that promote healthy lifestyles and is easy to read. It can be used in a variety of educational settings.</w:t>
      </w:r>
    </w:p>
    <w:p w:rsidR="001662E0" w:rsidRDefault="001662E0" w:rsidP="008B591B">
      <w:pPr>
        <w:spacing w:after="0" w:line="240" w:lineRule="auto"/>
        <w:rPr>
          <w:rFonts w:ascii="Arial" w:hAnsi="Arial" w:cs="Arial"/>
          <w:sz w:val="24"/>
          <w:szCs w:val="24"/>
          <w:u w:val="single"/>
        </w:rPr>
      </w:pPr>
    </w:p>
    <w:p w:rsidR="001662E0" w:rsidRPr="001662E0" w:rsidRDefault="001662E0" w:rsidP="008B591B">
      <w:pPr>
        <w:spacing w:after="0" w:line="240" w:lineRule="auto"/>
        <w:textAlignment w:val="baseline"/>
        <w:rPr>
          <w:rFonts w:ascii="Times New Roman" w:eastAsia="Times New Roman" w:hAnsi="Times New Roman" w:cs="Times New Roman"/>
          <w:sz w:val="24"/>
          <w:szCs w:val="24"/>
        </w:rPr>
      </w:pPr>
      <w:r w:rsidRPr="001662E0">
        <w:rPr>
          <w:rFonts w:ascii="Arial" w:eastAsia="MS PGothic" w:hAnsi="Arial" w:cs="Arial"/>
          <w:color w:val="000000" w:themeColor="text1"/>
          <w:kern w:val="24"/>
          <w:sz w:val="24"/>
          <w:szCs w:val="24"/>
        </w:rPr>
        <w:t>The next several slides deal with specific dietary recommendations for ol</w:t>
      </w:r>
      <w:r w:rsidR="00F112D6">
        <w:rPr>
          <w:rFonts w:ascii="Arial" w:eastAsia="MS PGothic" w:hAnsi="Arial" w:cs="Arial"/>
          <w:color w:val="000000" w:themeColor="text1"/>
          <w:kern w:val="24"/>
          <w:sz w:val="24"/>
          <w:szCs w:val="24"/>
        </w:rPr>
        <w:t xml:space="preserve">der individuals. </w:t>
      </w:r>
      <w:proofErr w:type="gramStart"/>
      <w:r w:rsidR="00F112D6">
        <w:rPr>
          <w:rFonts w:ascii="Arial" w:eastAsia="MS PGothic" w:hAnsi="Arial" w:cs="Arial"/>
          <w:color w:val="000000" w:themeColor="text1"/>
          <w:kern w:val="24"/>
          <w:sz w:val="24"/>
          <w:szCs w:val="24"/>
        </w:rPr>
        <w:t xml:space="preserve">Most </w:t>
      </w:r>
      <w:r w:rsidRPr="001662E0">
        <w:rPr>
          <w:rFonts w:ascii="Arial" w:eastAsia="MS PGothic" w:hAnsi="Arial" w:cs="Arial"/>
          <w:color w:val="000000" w:themeColor="text1"/>
          <w:kern w:val="24"/>
          <w:sz w:val="24"/>
          <w:szCs w:val="24"/>
        </w:rPr>
        <w:t>older</w:t>
      </w:r>
      <w:proofErr w:type="gramEnd"/>
      <w:r w:rsidRPr="001662E0">
        <w:rPr>
          <w:rFonts w:ascii="Arial" w:eastAsia="MS PGothic" w:hAnsi="Arial" w:cs="Arial"/>
          <w:color w:val="000000" w:themeColor="text1"/>
          <w:kern w:val="24"/>
          <w:sz w:val="24"/>
          <w:szCs w:val="24"/>
        </w:rPr>
        <w:t xml:space="preserve"> adults need fewer calories than their younger counterparts. This is because there is a reduction in physical activity and in BMR for most individuals as they age</w:t>
      </w:r>
      <w:r w:rsidR="00F112D6">
        <w:rPr>
          <w:rFonts w:ascii="Arial" w:eastAsia="MS PGothic" w:hAnsi="Arial" w:cs="Arial"/>
          <w:color w:val="000000" w:themeColor="text1"/>
          <w:kern w:val="24"/>
          <w:sz w:val="24"/>
          <w:szCs w:val="24"/>
        </w:rPr>
        <w:t>.</w:t>
      </w:r>
    </w:p>
    <w:p w:rsidR="0021617B" w:rsidRPr="005C3261" w:rsidRDefault="0021617B" w:rsidP="008B591B">
      <w:pPr>
        <w:spacing w:after="0" w:line="240" w:lineRule="auto"/>
        <w:rPr>
          <w:rFonts w:ascii="Arial" w:hAnsi="Arial" w:cs="Arial"/>
          <w:sz w:val="24"/>
          <w:szCs w:val="24"/>
        </w:rPr>
      </w:pPr>
    </w:p>
    <w:p w:rsidR="001662E0" w:rsidRPr="001662E0" w:rsidRDefault="001662E0" w:rsidP="008B591B">
      <w:pPr>
        <w:spacing w:after="0" w:line="240" w:lineRule="auto"/>
        <w:textAlignment w:val="baseline"/>
        <w:rPr>
          <w:rFonts w:ascii="Times New Roman" w:eastAsia="Times New Roman" w:hAnsi="Times New Roman" w:cs="Times New Roman"/>
          <w:sz w:val="24"/>
          <w:szCs w:val="24"/>
        </w:rPr>
      </w:pPr>
      <w:r w:rsidRPr="001662E0">
        <w:rPr>
          <w:rFonts w:ascii="Arial" w:eastAsia="MS PGothic" w:hAnsi="Arial" w:cs="Arial"/>
          <w:color w:val="000000" w:themeColor="text1"/>
          <w:kern w:val="24"/>
          <w:sz w:val="24"/>
          <w:szCs w:val="24"/>
        </w:rPr>
        <w:t xml:space="preserve">Carbohydrate intake is usually not a problem in older adults. However, increasing fiber intake can improve the diet because whole grains and vegetables help raise inadequate </w:t>
      </w:r>
      <w:r w:rsidR="00142886">
        <w:rPr>
          <w:rFonts w:ascii="Arial" w:eastAsia="MS PGothic" w:hAnsi="Arial" w:cs="Arial"/>
          <w:color w:val="000000" w:themeColor="text1"/>
          <w:kern w:val="24"/>
          <w:sz w:val="24"/>
          <w:szCs w:val="24"/>
        </w:rPr>
        <w:t xml:space="preserve">intake of </w:t>
      </w:r>
      <w:r w:rsidRPr="001662E0">
        <w:rPr>
          <w:rFonts w:ascii="Arial" w:eastAsia="MS PGothic" w:hAnsi="Arial" w:cs="Arial"/>
          <w:color w:val="000000" w:themeColor="text1"/>
          <w:kern w:val="24"/>
          <w:sz w:val="24"/>
          <w:szCs w:val="24"/>
        </w:rPr>
        <w:t>magnesium, vitamin E</w:t>
      </w:r>
      <w:r w:rsidR="00F112D6">
        <w:rPr>
          <w:rFonts w:ascii="Arial" w:eastAsia="MS PGothic" w:hAnsi="Arial" w:cs="Arial"/>
          <w:color w:val="000000" w:themeColor="text1"/>
          <w:kern w:val="24"/>
          <w:sz w:val="24"/>
          <w:szCs w:val="24"/>
        </w:rPr>
        <w:t>,</w:t>
      </w:r>
      <w:r w:rsidRPr="001662E0">
        <w:rPr>
          <w:rFonts w:ascii="Arial" w:eastAsia="MS PGothic" w:hAnsi="Arial" w:cs="Arial"/>
          <w:color w:val="000000" w:themeColor="text1"/>
          <w:kern w:val="24"/>
          <w:sz w:val="24"/>
          <w:szCs w:val="24"/>
        </w:rPr>
        <w:t xml:space="preserve"> and potassium. Fiber has </w:t>
      </w:r>
      <w:r w:rsidR="00142886">
        <w:rPr>
          <w:rFonts w:ascii="Arial" w:eastAsia="MS PGothic" w:hAnsi="Arial" w:cs="Arial"/>
          <w:color w:val="000000" w:themeColor="text1"/>
          <w:kern w:val="24"/>
          <w:sz w:val="24"/>
          <w:szCs w:val="24"/>
        </w:rPr>
        <w:t>lots of</w:t>
      </w:r>
      <w:r w:rsidRPr="001662E0">
        <w:rPr>
          <w:rFonts w:ascii="Arial" w:eastAsia="MS PGothic" w:hAnsi="Arial" w:cs="Arial"/>
          <w:color w:val="000000" w:themeColor="text1"/>
          <w:kern w:val="24"/>
          <w:sz w:val="24"/>
          <w:szCs w:val="24"/>
        </w:rPr>
        <w:t xml:space="preserve"> important hea</w:t>
      </w:r>
      <w:r w:rsidR="00142886">
        <w:rPr>
          <w:rFonts w:ascii="Arial" w:eastAsia="MS PGothic" w:hAnsi="Arial" w:cs="Arial"/>
          <w:color w:val="000000" w:themeColor="text1"/>
          <w:kern w:val="24"/>
          <w:sz w:val="24"/>
          <w:szCs w:val="24"/>
        </w:rPr>
        <w:t>l</w:t>
      </w:r>
      <w:r w:rsidRPr="001662E0">
        <w:rPr>
          <w:rFonts w:ascii="Arial" w:eastAsia="MS PGothic" w:hAnsi="Arial" w:cs="Arial"/>
          <w:color w:val="000000" w:themeColor="text1"/>
          <w:kern w:val="24"/>
          <w:sz w:val="24"/>
          <w:szCs w:val="24"/>
        </w:rPr>
        <w:t>th benefits such as reducing risk of coronary hea</w:t>
      </w:r>
      <w:r w:rsidR="00E12E31">
        <w:rPr>
          <w:rFonts w:ascii="Arial" w:eastAsia="MS PGothic" w:hAnsi="Arial" w:cs="Arial"/>
          <w:color w:val="000000" w:themeColor="text1"/>
          <w:kern w:val="24"/>
          <w:sz w:val="24"/>
          <w:szCs w:val="24"/>
        </w:rPr>
        <w:t xml:space="preserve">rt </w:t>
      </w:r>
      <w:r w:rsidRPr="001662E0">
        <w:rPr>
          <w:rFonts w:ascii="Arial" w:eastAsia="MS PGothic" w:hAnsi="Arial" w:cs="Arial"/>
          <w:color w:val="000000" w:themeColor="text1"/>
          <w:kern w:val="24"/>
          <w:sz w:val="24"/>
          <w:szCs w:val="24"/>
        </w:rPr>
        <w:t xml:space="preserve">disease, but most older folks don’t </w:t>
      </w:r>
      <w:r w:rsidR="00142886">
        <w:rPr>
          <w:rFonts w:ascii="Arial" w:eastAsia="MS PGothic" w:hAnsi="Arial" w:cs="Arial"/>
          <w:color w:val="000000" w:themeColor="text1"/>
          <w:kern w:val="24"/>
          <w:sz w:val="24"/>
          <w:szCs w:val="24"/>
        </w:rPr>
        <w:t>are really more excited</w:t>
      </w:r>
      <w:r w:rsidRPr="001662E0">
        <w:rPr>
          <w:rFonts w:ascii="Arial" w:eastAsia="MS PGothic" w:hAnsi="Arial" w:cs="Arial"/>
          <w:color w:val="000000" w:themeColor="text1"/>
          <w:kern w:val="24"/>
          <w:sz w:val="24"/>
          <w:szCs w:val="24"/>
        </w:rPr>
        <w:t xml:space="preserve"> </w:t>
      </w:r>
      <w:r w:rsidR="00E12E31">
        <w:rPr>
          <w:rFonts w:ascii="Arial" w:eastAsia="MS PGothic" w:hAnsi="Arial" w:cs="Arial"/>
          <w:color w:val="000000" w:themeColor="text1"/>
          <w:kern w:val="24"/>
          <w:sz w:val="24"/>
          <w:szCs w:val="24"/>
        </w:rPr>
        <w:t>a</w:t>
      </w:r>
      <w:r w:rsidRPr="001662E0">
        <w:rPr>
          <w:rFonts w:ascii="Arial" w:eastAsia="MS PGothic" w:hAnsi="Arial" w:cs="Arial"/>
          <w:color w:val="000000" w:themeColor="text1"/>
          <w:kern w:val="24"/>
          <w:sz w:val="24"/>
          <w:szCs w:val="24"/>
        </w:rPr>
        <w:t xml:space="preserve">bout the role of fiber in preventing constipation. As seen in this slide, </w:t>
      </w:r>
      <w:r w:rsidR="00142886">
        <w:rPr>
          <w:rFonts w:ascii="Arial" w:eastAsia="MS PGothic" w:hAnsi="Arial" w:cs="Arial"/>
          <w:color w:val="000000" w:themeColor="text1"/>
          <w:kern w:val="24"/>
          <w:sz w:val="24"/>
          <w:szCs w:val="24"/>
        </w:rPr>
        <w:t>American adults</w:t>
      </w:r>
      <w:r w:rsidRPr="001662E0">
        <w:rPr>
          <w:rFonts w:ascii="Arial" w:eastAsia="MS PGothic" w:hAnsi="Arial" w:cs="Arial"/>
          <w:color w:val="000000" w:themeColor="text1"/>
          <w:kern w:val="24"/>
          <w:sz w:val="24"/>
          <w:szCs w:val="24"/>
        </w:rPr>
        <w:t xml:space="preserve"> fall short of the recommend</w:t>
      </w:r>
      <w:r w:rsidR="009F2FE6">
        <w:rPr>
          <w:rFonts w:ascii="Arial" w:eastAsia="MS PGothic" w:hAnsi="Arial" w:cs="Arial"/>
          <w:color w:val="000000" w:themeColor="text1"/>
          <w:kern w:val="24"/>
          <w:sz w:val="24"/>
          <w:szCs w:val="24"/>
        </w:rPr>
        <w:t xml:space="preserve">ation for </w:t>
      </w:r>
      <w:r w:rsidRPr="001662E0">
        <w:rPr>
          <w:rFonts w:ascii="Arial" w:eastAsia="MS PGothic" w:hAnsi="Arial" w:cs="Arial"/>
          <w:color w:val="000000" w:themeColor="text1"/>
          <w:kern w:val="24"/>
          <w:sz w:val="24"/>
          <w:szCs w:val="24"/>
        </w:rPr>
        <w:t xml:space="preserve">fiber intake. </w:t>
      </w:r>
    </w:p>
    <w:p w:rsidR="00AD40B5" w:rsidRPr="005C3261" w:rsidRDefault="00AD40B5" w:rsidP="008B591B">
      <w:pPr>
        <w:spacing w:after="0" w:line="240" w:lineRule="auto"/>
        <w:rPr>
          <w:rFonts w:ascii="Arial" w:hAnsi="Arial" w:cs="Arial"/>
          <w:sz w:val="24"/>
          <w:szCs w:val="24"/>
        </w:rPr>
      </w:pPr>
    </w:p>
    <w:p w:rsidR="001662E0" w:rsidRPr="001662E0" w:rsidRDefault="001662E0" w:rsidP="008B591B">
      <w:pPr>
        <w:kinsoku w:val="0"/>
        <w:overflowPunct w:val="0"/>
        <w:spacing w:after="0" w:line="240" w:lineRule="auto"/>
        <w:textAlignment w:val="baseline"/>
        <w:rPr>
          <w:rFonts w:ascii="Times New Roman" w:eastAsia="Times New Roman" w:hAnsi="Times New Roman" w:cs="Times New Roman"/>
          <w:sz w:val="24"/>
          <w:szCs w:val="24"/>
        </w:rPr>
      </w:pPr>
      <w:proofErr w:type="gramStart"/>
      <w:r w:rsidRPr="001662E0">
        <w:rPr>
          <w:rFonts w:ascii="Arial" w:eastAsia="Arial" w:hAnsi="Arial" w:cs="Arial"/>
          <w:color w:val="000000" w:themeColor="text1"/>
          <w:kern w:val="24"/>
          <w:sz w:val="24"/>
          <w:szCs w:val="24"/>
        </w:rPr>
        <w:t>Most older</w:t>
      </w:r>
      <w:proofErr w:type="gramEnd"/>
      <w:r w:rsidRPr="001662E0">
        <w:rPr>
          <w:rFonts w:ascii="Arial" w:eastAsia="Arial" w:hAnsi="Arial" w:cs="Arial"/>
          <w:color w:val="000000" w:themeColor="text1"/>
          <w:kern w:val="24"/>
          <w:sz w:val="24"/>
          <w:szCs w:val="24"/>
        </w:rPr>
        <w:t xml:space="preserve"> Americans get plenty of protein; many even exceed recommendations. However, some individuals are at risk as seen on this slide. Several reports indicate protein needs for older adults are around 1-1.3 g/kg body weight; this is higher than the DRI of 0.8 g for adults. Remember, nitrogen balance is important so that lean muscle remains intact. Maintaining this balance is easier to achieve when an individual is doing resistance training, when protein is ingested wit</w:t>
      </w:r>
      <w:r w:rsidR="00E12E31">
        <w:rPr>
          <w:rFonts w:ascii="Arial" w:eastAsia="Arial" w:hAnsi="Arial" w:cs="Arial"/>
          <w:color w:val="000000" w:themeColor="text1"/>
          <w:kern w:val="24"/>
          <w:sz w:val="24"/>
          <w:szCs w:val="24"/>
        </w:rPr>
        <w:t xml:space="preserve">h </w:t>
      </w:r>
      <w:r w:rsidRPr="001662E0">
        <w:rPr>
          <w:rFonts w:ascii="Arial" w:eastAsia="Arial" w:hAnsi="Arial" w:cs="Arial"/>
          <w:color w:val="000000" w:themeColor="text1"/>
          <w:kern w:val="24"/>
          <w:sz w:val="24"/>
          <w:szCs w:val="24"/>
        </w:rPr>
        <w:t>adequate calories, and when the protein is of high biological value (</w:t>
      </w:r>
      <w:r w:rsidR="002934C2">
        <w:rPr>
          <w:rFonts w:ascii="Arial" w:eastAsia="Arial" w:hAnsi="Arial" w:cs="Arial"/>
          <w:color w:val="000000" w:themeColor="text1"/>
          <w:kern w:val="24"/>
          <w:sz w:val="24"/>
          <w:szCs w:val="24"/>
        </w:rPr>
        <w:t xml:space="preserve">such as </w:t>
      </w:r>
      <w:r w:rsidRPr="001662E0">
        <w:rPr>
          <w:rFonts w:ascii="Arial" w:eastAsia="Arial" w:hAnsi="Arial" w:cs="Arial"/>
          <w:color w:val="000000" w:themeColor="text1"/>
          <w:kern w:val="24"/>
          <w:sz w:val="24"/>
          <w:szCs w:val="24"/>
        </w:rPr>
        <w:t>meat, milk, e</w:t>
      </w:r>
      <w:r>
        <w:rPr>
          <w:rFonts w:ascii="Arial" w:eastAsia="Arial" w:hAnsi="Arial" w:cs="Arial"/>
          <w:color w:val="000000" w:themeColor="text1"/>
          <w:kern w:val="24"/>
          <w:sz w:val="24"/>
          <w:szCs w:val="24"/>
        </w:rPr>
        <w:t>gg</w:t>
      </w:r>
      <w:r w:rsidRPr="001662E0">
        <w:rPr>
          <w:rFonts w:ascii="Arial" w:eastAsia="Arial" w:hAnsi="Arial" w:cs="Arial"/>
          <w:color w:val="000000" w:themeColor="text1"/>
          <w:kern w:val="24"/>
          <w:sz w:val="24"/>
          <w:szCs w:val="24"/>
        </w:rPr>
        <w:t>s). It is also important to realize ad</w:t>
      </w:r>
      <w:r w:rsidR="002934C2">
        <w:rPr>
          <w:rFonts w:ascii="Arial" w:eastAsia="Arial" w:hAnsi="Arial" w:cs="Arial"/>
          <w:color w:val="000000" w:themeColor="text1"/>
          <w:kern w:val="24"/>
          <w:sz w:val="24"/>
          <w:szCs w:val="24"/>
        </w:rPr>
        <w:t xml:space="preserve">ditional protein needs exist in cases of </w:t>
      </w:r>
      <w:r w:rsidRPr="001662E0">
        <w:rPr>
          <w:rFonts w:ascii="Arial" w:eastAsia="Arial" w:hAnsi="Arial" w:cs="Arial"/>
          <w:color w:val="000000" w:themeColor="text1"/>
          <w:kern w:val="24"/>
          <w:sz w:val="24"/>
          <w:szCs w:val="24"/>
        </w:rPr>
        <w:t>wound healing, tissue repair, surgery, fracture, or infection.</w:t>
      </w:r>
    </w:p>
    <w:p w:rsidR="00D037F4" w:rsidRPr="005C3261" w:rsidRDefault="00D037F4" w:rsidP="008B591B">
      <w:pPr>
        <w:spacing w:after="0" w:line="240" w:lineRule="auto"/>
        <w:rPr>
          <w:rFonts w:ascii="Arial" w:hAnsi="Arial" w:cs="Arial"/>
          <w:sz w:val="24"/>
          <w:szCs w:val="24"/>
        </w:rPr>
      </w:pPr>
    </w:p>
    <w:p w:rsidR="001662E0" w:rsidRPr="001662E0" w:rsidRDefault="002934C2" w:rsidP="008B591B">
      <w:pPr>
        <w:kinsoku w:val="0"/>
        <w:overflowPunct w:val="0"/>
        <w:spacing w:after="0" w:line="240" w:lineRule="auto"/>
        <w:textAlignment w:val="baseline"/>
        <w:rPr>
          <w:rFonts w:ascii="Times New Roman" w:eastAsia="Times New Roman" w:hAnsi="Times New Roman" w:cs="Times New Roman"/>
          <w:sz w:val="24"/>
          <w:szCs w:val="24"/>
        </w:rPr>
      </w:pPr>
      <w:r>
        <w:rPr>
          <w:rFonts w:ascii="Arial" w:eastAsia="MS PGothic" w:hAnsi="Arial" w:cs="Arial"/>
          <w:color w:val="000000" w:themeColor="text1"/>
          <w:kern w:val="24"/>
          <w:sz w:val="24"/>
          <w:szCs w:val="24"/>
        </w:rPr>
        <w:t>Recommendations for fat for older adults are the same as for younger adults.</w:t>
      </w:r>
      <w:r w:rsidR="001662E0" w:rsidRPr="001662E0">
        <w:rPr>
          <w:rFonts w:ascii="Arial" w:eastAsia="MS PGothic" w:hAnsi="Arial" w:cs="Arial"/>
          <w:color w:val="000000" w:themeColor="text1"/>
          <w:kern w:val="24"/>
          <w:sz w:val="24"/>
          <w:szCs w:val="24"/>
        </w:rPr>
        <w:t xml:space="preserve"> </w:t>
      </w:r>
      <w:r>
        <w:rPr>
          <w:rFonts w:ascii="Arial" w:eastAsia="MS PGothic" w:hAnsi="Arial" w:cs="Arial"/>
          <w:color w:val="000000" w:themeColor="text1"/>
          <w:kern w:val="24"/>
          <w:sz w:val="24"/>
          <w:szCs w:val="24"/>
        </w:rPr>
        <w:t>T</w:t>
      </w:r>
      <w:r w:rsidR="001662E0" w:rsidRPr="001662E0">
        <w:rPr>
          <w:rFonts w:ascii="Arial" w:eastAsia="MS PGothic" w:hAnsi="Arial" w:cs="Arial"/>
          <w:color w:val="000000" w:themeColor="text1"/>
          <w:kern w:val="24"/>
          <w:sz w:val="24"/>
          <w:szCs w:val="24"/>
        </w:rPr>
        <w:t xml:space="preserve">here is </w:t>
      </w:r>
      <w:r>
        <w:rPr>
          <w:rFonts w:ascii="Arial" w:eastAsia="MS PGothic" w:hAnsi="Arial" w:cs="Arial"/>
          <w:color w:val="000000" w:themeColor="text1"/>
          <w:kern w:val="24"/>
          <w:sz w:val="24"/>
          <w:szCs w:val="24"/>
        </w:rPr>
        <w:t>generally</w:t>
      </w:r>
      <w:r w:rsidR="001662E0" w:rsidRPr="001662E0">
        <w:rPr>
          <w:rFonts w:ascii="Arial" w:eastAsia="MS PGothic" w:hAnsi="Arial" w:cs="Arial"/>
          <w:color w:val="000000" w:themeColor="text1"/>
          <w:kern w:val="24"/>
          <w:sz w:val="24"/>
          <w:szCs w:val="24"/>
        </w:rPr>
        <w:t xml:space="preserve"> no reason to restrict intake of dietary cholesterol. </w:t>
      </w:r>
      <w:r>
        <w:rPr>
          <w:rFonts w:ascii="Arial" w:eastAsia="MS PGothic" w:hAnsi="Arial" w:cs="Arial"/>
          <w:color w:val="000000" w:themeColor="text1"/>
          <w:kern w:val="24"/>
          <w:sz w:val="24"/>
          <w:szCs w:val="24"/>
        </w:rPr>
        <w:t>E</w:t>
      </w:r>
      <w:r w:rsidR="001662E0" w:rsidRPr="001662E0">
        <w:rPr>
          <w:rFonts w:ascii="Arial" w:eastAsia="MS PGothic" w:hAnsi="Arial" w:cs="Arial"/>
          <w:color w:val="000000" w:themeColor="text1"/>
          <w:kern w:val="24"/>
          <w:sz w:val="24"/>
          <w:szCs w:val="24"/>
        </w:rPr>
        <w:t xml:space="preserve">ggs are </w:t>
      </w:r>
      <w:r>
        <w:rPr>
          <w:rFonts w:ascii="Arial" w:eastAsia="MS PGothic" w:hAnsi="Arial" w:cs="Arial"/>
          <w:color w:val="000000" w:themeColor="text1"/>
          <w:kern w:val="24"/>
          <w:sz w:val="24"/>
          <w:szCs w:val="24"/>
        </w:rPr>
        <w:t xml:space="preserve">often </w:t>
      </w:r>
      <w:r w:rsidR="001662E0" w:rsidRPr="001662E0">
        <w:rPr>
          <w:rFonts w:ascii="Arial" w:eastAsia="MS PGothic" w:hAnsi="Arial" w:cs="Arial"/>
          <w:color w:val="000000" w:themeColor="text1"/>
          <w:kern w:val="24"/>
          <w:sz w:val="24"/>
          <w:szCs w:val="24"/>
        </w:rPr>
        <w:t xml:space="preserve">viewed negatively because of their cholesterol content. </w:t>
      </w:r>
      <w:r>
        <w:rPr>
          <w:rFonts w:ascii="Arial" w:eastAsia="MS PGothic" w:hAnsi="Arial" w:cs="Arial"/>
          <w:color w:val="000000" w:themeColor="text1"/>
          <w:kern w:val="24"/>
          <w:sz w:val="24"/>
          <w:szCs w:val="24"/>
        </w:rPr>
        <w:t>However, t</w:t>
      </w:r>
      <w:r w:rsidR="001662E0" w:rsidRPr="001662E0">
        <w:rPr>
          <w:rFonts w:ascii="Arial" w:eastAsia="MS PGothic" w:hAnsi="Arial" w:cs="Arial"/>
          <w:color w:val="000000" w:themeColor="text1"/>
          <w:kern w:val="24"/>
          <w:sz w:val="24"/>
          <w:szCs w:val="24"/>
        </w:rPr>
        <w:t>hey are nutrient-dense,</w:t>
      </w:r>
      <w:r w:rsidR="001125EE">
        <w:rPr>
          <w:rFonts w:ascii="Arial" w:eastAsia="MS PGothic" w:hAnsi="Arial" w:cs="Arial"/>
          <w:color w:val="000000" w:themeColor="text1"/>
          <w:kern w:val="24"/>
          <w:sz w:val="24"/>
          <w:szCs w:val="24"/>
        </w:rPr>
        <w:t xml:space="preserve"> easily digested, easily chewed and </w:t>
      </w:r>
      <w:r w:rsidR="001662E0" w:rsidRPr="001662E0">
        <w:rPr>
          <w:rFonts w:ascii="Arial" w:eastAsia="MS PGothic" w:hAnsi="Arial" w:cs="Arial"/>
          <w:color w:val="000000" w:themeColor="text1"/>
          <w:kern w:val="24"/>
          <w:sz w:val="24"/>
          <w:szCs w:val="24"/>
        </w:rPr>
        <w:t xml:space="preserve">swallowed, </w:t>
      </w:r>
      <w:r>
        <w:rPr>
          <w:rFonts w:ascii="Arial" w:eastAsia="MS PGothic" w:hAnsi="Arial" w:cs="Arial"/>
          <w:color w:val="000000" w:themeColor="text1"/>
          <w:kern w:val="24"/>
          <w:sz w:val="24"/>
          <w:szCs w:val="24"/>
        </w:rPr>
        <w:t xml:space="preserve">and an </w:t>
      </w:r>
      <w:r w:rsidR="001662E0" w:rsidRPr="001662E0">
        <w:rPr>
          <w:rFonts w:ascii="Arial" w:eastAsia="MS PGothic" w:hAnsi="Arial" w:cs="Arial"/>
          <w:color w:val="000000" w:themeColor="text1"/>
          <w:kern w:val="24"/>
          <w:sz w:val="24"/>
          <w:szCs w:val="24"/>
        </w:rPr>
        <w:t>inexpensive source of protein.</w:t>
      </w:r>
    </w:p>
    <w:p w:rsidR="00AD40B5" w:rsidRPr="005C3261" w:rsidRDefault="00AD40B5" w:rsidP="008B591B">
      <w:pPr>
        <w:spacing w:after="0" w:line="240" w:lineRule="auto"/>
        <w:rPr>
          <w:rFonts w:ascii="Arial" w:hAnsi="Arial" w:cs="Arial"/>
          <w:sz w:val="24"/>
          <w:szCs w:val="24"/>
        </w:rPr>
      </w:pPr>
    </w:p>
    <w:p w:rsidR="001662E0" w:rsidRPr="001662E0" w:rsidRDefault="001662E0" w:rsidP="008B591B">
      <w:pPr>
        <w:kinsoku w:val="0"/>
        <w:overflowPunct w:val="0"/>
        <w:spacing w:after="0" w:line="240" w:lineRule="auto"/>
        <w:textAlignment w:val="baseline"/>
        <w:rPr>
          <w:rFonts w:ascii="Times New Roman" w:eastAsia="Times New Roman" w:hAnsi="Times New Roman" w:cs="Times New Roman"/>
          <w:sz w:val="24"/>
          <w:szCs w:val="24"/>
        </w:rPr>
      </w:pPr>
      <w:r w:rsidRPr="001662E0">
        <w:rPr>
          <w:rFonts w:ascii="Arial" w:eastAsia="MS PGothic" w:hAnsi="Arial" w:cs="Arial"/>
          <w:color w:val="000000" w:themeColor="text1"/>
          <w:kern w:val="24"/>
          <w:sz w:val="24"/>
          <w:szCs w:val="24"/>
        </w:rPr>
        <w:t xml:space="preserve">The total amount of </w:t>
      </w:r>
      <w:r w:rsidR="001125EE">
        <w:rPr>
          <w:rFonts w:ascii="Arial" w:eastAsia="MS PGothic" w:hAnsi="Arial" w:cs="Arial"/>
          <w:color w:val="000000" w:themeColor="text1"/>
          <w:kern w:val="24"/>
          <w:sz w:val="24"/>
          <w:szCs w:val="24"/>
        </w:rPr>
        <w:t xml:space="preserve">body </w:t>
      </w:r>
      <w:r w:rsidRPr="001662E0">
        <w:rPr>
          <w:rFonts w:ascii="Arial" w:eastAsia="MS PGothic" w:hAnsi="Arial" w:cs="Arial"/>
          <w:color w:val="000000" w:themeColor="text1"/>
          <w:kern w:val="24"/>
          <w:sz w:val="24"/>
          <w:szCs w:val="24"/>
        </w:rPr>
        <w:t xml:space="preserve">water decreases with age, resulting in a smaller margin of </w:t>
      </w:r>
      <w:r w:rsidR="002934C2">
        <w:rPr>
          <w:rFonts w:ascii="Arial" w:eastAsia="MS PGothic" w:hAnsi="Arial" w:cs="Arial"/>
          <w:color w:val="000000" w:themeColor="text1"/>
          <w:kern w:val="24"/>
          <w:sz w:val="24"/>
          <w:szCs w:val="24"/>
        </w:rPr>
        <w:t>error</w:t>
      </w:r>
      <w:r w:rsidRPr="001662E0">
        <w:rPr>
          <w:rFonts w:ascii="Arial" w:eastAsia="MS PGothic" w:hAnsi="Arial" w:cs="Arial"/>
          <w:color w:val="000000" w:themeColor="text1"/>
          <w:kern w:val="24"/>
          <w:sz w:val="24"/>
          <w:szCs w:val="24"/>
        </w:rPr>
        <w:t xml:space="preserve"> for staying hydrated. Note that several factors can contribute to dehydration in the elderly including a reduced thirst sensation and </w:t>
      </w:r>
      <w:r w:rsidR="002934C2">
        <w:rPr>
          <w:rFonts w:ascii="Arial" w:eastAsia="MS PGothic" w:hAnsi="Arial" w:cs="Arial"/>
          <w:color w:val="000000" w:themeColor="text1"/>
          <w:kern w:val="24"/>
          <w:sz w:val="24"/>
          <w:szCs w:val="24"/>
        </w:rPr>
        <w:t>worrying about</w:t>
      </w:r>
      <w:r w:rsidRPr="001662E0">
        <w:rPr>
          <w:rFonts w:ascii="Arial" w:eastAsia="MS PGothic" w:hAnsi="Arial" w:cs="Arial"/>
          <w:color w:val="000000" w:themeColor="text1"/>
          <w:kern w:val="24"/>
          <w:sz w:val="24"/>
          <w:szCs w:val="24"/>
        </w:rPr>
        <w:t xml:space="preserve"> incontinence. </w:t>
      </w:r>
      <w:r w:rsidR="002934C2">
        <w:rPr>
          <w:rFonts w:ascii="Arial" w:eastAsia="MS PGothic" w:hAnsi="Arial" w:cs="Arial"/>
          <w:color w:val="000000" w:themeColor="text1"/>
          <w:kern w:val="24"/>
          <w:sz w:val="24"/>
          <w:szCs w:val="24"/>
        </w:rPr>
        <w:t>C</w:t>
      </w:r>
      <w:r w:rsidRPr="001662E0">
        <w:rPr>
          <w:rFonts w:ascii="Arial" w:eastAsia="MS PGothic" w:hAnsi="Arial" w:cs="Arial"/>
          <w:color w:val="000000" w:themeColor="text1"/>
          <w:kern w:val="24"/>
          <w:sz w:val="24"/>
          <w:szCs w:val="24"/>
        </w:rPr>
        <w:t xml:space="preserve">onsuming at least 6 glasses of fluid/day will prevent dehydration in </w:t>
      </w:r>
      <w:proofErr w:type="gramStart"/>
      <w:r w:rsidRPr="001662E0">
        <w:rPr>
          <w:rFonts w:ascii="Arial" w:eastAsia="MS PGothic" w:hAnsi="Arial" w:cs="Arial"/>
          <w:color w:val="000000" w:themeColor="text1"/>
          <w:kern w:val="24"/>
          <w:sz w:val="24"/>
          <w:szCs w:val="24"/>
        </w:rPr>
        <w:t>most older</w:t>
      </w:r>
      <w:proofErr w:type="gramEnd"/>
      <w:r w:rsidRPr="001662E0">
        <w:rPr>
          <w:rFonts w:ascii="Arial" w:eastAsia="MS PGothic" w:hAnsi="Arial" w:cs="Arial"/>
          <w:color w:val="000000" w:themeColor="text1"/>
          <w:kern w:val="24"/>
          <w:sz w:val="24"/>
          <w:szCs w:val="24"/>
        </w:rPr>
        <w:t xml:space="preserve"> adults. </w:t>
      </w:r>
      <w:r w:rsidRPr="001662E0">
        <w:rPr>
          <w:rFonts w:ascii="Arial" w:eastAsia="MS PGothic" w:hAnsi="Arial" w:cs="Arial"/>
          <w:color w:val="000000" w:themeColor="text1"/>
          <w:kern w:val="24"/>
          <w:sz w:val="24"/>
          <w:szCs w:val="24"/>
        </w:rPr>
        <w:lastRenderedPageBreak/>
        <w:t xml:space="preserve">To individualize fluid recommendations, 1 mL of fluid/kcal consumed should be provided, with a minimum of 1500 </w:t>
      </w:r>
      <w:proofErr w:type="spellStart"/>
      <w:r w:rsidRPr="001662E0">
        <w:rPr>
          <w:rFonts w:ascii="Arial" w:eastAsia="MS PGothic" w:hAnsi="Arial" w:cs="Arial"/>
          <w:color w:val="000000" w:themeColor="text1"/>
          <w:kern w:val="24"/>
          <w:sz w:val="24"/>
          <w:szCs w:val="24"/>
        </w:rPr>
        <w:t>mL</w:t>
      </w:r>
      <w:r w:rsidR="002934C2">
        <w:rPr>
          <w:rFonts w:ascii="Arial" w:eastAsia="MS PGothic" w:hAnsi="Arial" w:cs="Arial"/>
          <w:color w:val="000000" w:themeColor="text1"/>
          <w:kern w:val="24"/>
          <w:sz w:val="24"/>
          <w:szCs w:val="24"/>
        </w:rPr>
        <w:t>.</w:t>
      </w:r>
      <w:proofErr w:type="spellEnd"/>
    </w:p>
    <w:p w:rsidR="001125EE" w:rsidRDefault="001125EE" w:rsidP="008B591B">
      <w:pPr>
        <w:kinsoku w:val="0"/>
        <w:overflowPunct w:val="0"/>
        <w:spacing w:after="0" w:line="240" w:lineRule="auto"/>
        <w:textAlignment w:val="baseline"/>
        <w:rPr>
          <w:rFonts w:ascii="Arial" w:hAnsi="Arial" w:cs="Arial"/>
          <w:sz w:val="24"/>
          <w:szCs w:val="24"/>
          <w:u w:val="single"/>
        </w:rPr>
      </w:pPr>
    </w:p>
    <w:p w:rsidR="001662E0" w:rsidRPr="001662E0" w:rsidRDefault="001662E0" w:rsidP="008B591B">
      <w:pPr>
        <w:kinsoku w:val="0"/>
        <w:overflowPunct w:val="0"/>
        <w:spacing w:after="0" w:line="240" w:lineRule="auto"/>
        <w:textAlignment w:val="baseline"/>
        <w:rPr>
          <w:rFonts w:ascii="Times New Roman" w:eastAsia="Times New Roman" w:hAnsi="Times New Roman" w:cs="Times New Roman"/>
          <w:sz w:val="24"/>
          <w:szCs w:val="24"/>
        </w:rPr>
      </w:pPr>
      <w:r w:rsidRPr="001662E0">
        <w:rPr>
          <w:rFonts w:ascii="Arial" w:eastAsia="Arial" w:hAnsi="Arial" w:cs="Arial"/>
          <w:color w:val="000000" w:themeColor="text1"/>
          <w:kern w:val="24"/>
          <w:sz w:val="24"/>
          <w:szCs w:val="24"/>
        </w:rPr>
        <w:t xml:space="preserve">Vitamin A plasma levels </w:t>
      </w:r>
      <w:r w:rsidR="002934C2">
        <w:rPr>
          <w:rFonts w:ascii="Arial" w:eastAsia="Arial" w:hAnsi="Arial" w:cs="Arial"/>
          <w:color w:val="000000" w:themeColor="text1"/>
          <w:kern w:val="24"/>
          <w:sz w:val="24"/>
          <w:szCs w:val="24"/>
        </w:rPr>
        <w:t>and</w:t>
      </w:r>
      <w:r w:rsidRPr="001662E0">
        <w:rPr>
          <w:rFonts w:ascii="Arial" w:eastAsia="Arial" w:hAnsi="Arial" w:cs="Arial"/>
          <w:color w:val="000000" w:themeColor="text1"/>
          <w:kern w:val="24"/>
          <w:sz w:val="24"/>
          <w:szCs w:val="24"/>
        </w:rPr>
        <w:t xml:space="preserve"> liver stores increase with age</w:t>
      </w:r>
      <w:r w:rsidR="002934C2">
        <w:rPr>
          <w:rFonts w:ascii="Arial" w:eastAsia="Arial" w:hAnsi="Arial" w:cs="Arial"/>
          <w:color w:val="000000" w:themeColor="text1"/>
          <w:kern w:val="24"/>
          <w:sz w:val="24"/>
          <w:szCs w:val="24"/>
        </w:rPr>
        <w:t>,</w:t>
      </w:r>
      <w:r w:rsidRPr="001662E0">
        <w:rPr>
          <w:rFonts w:ascii="Arial" w:eastAsia="Arial" w:hAnsi="Arial" w:cs="Arial"/>
          <w:color w:val="000000" w:themeColor="text1"/>
          <w:kern w:val="24"/>
          <w:sz w:val="24"/>
          <w:szCs w:val="24"/>
        </w:rPr>
        <w:t xml:space="preserve"> making older adults more vulnerable to toxicity </w:t>
      </w:r>
      <w:r w:rsidR="002934C2">
        <w:rPr>
          <w:rFonts w:ascii="Arial" w:eastAsia="Arial" w:hAnsi="Arial" w:cs="Arial"/>
          <w:color w:val="000000" w:themeColor="text1"/>
          <w:kern w:val="24"/>
          <w:sz w:val="24"/>
          <w:szCs w:val="24"/>
        </w:rPr>
        <w:t>and</w:t>
      </w:r>
      <w:r w:rsidRPr="001662E0">
        <w:rPr>
          <w:rFonts w:ascii="Arial" w:eastAsia="Arial" w:hAnsi="Arial" w:cs="Arial"/>
          <w:color w:val="000000" w:themeColor="text1"/>
          <w:kern w:val="24"/>
          <w:sz w:val="24"/>
          <w:szCs w:val="24"/>
        </w:rPr>
        <w:t xml:space="preserve"> possible liver damage</w:t>
      </w:r>
      <w:r w:rsidR="002934C2">
        <w:rPr>
          <w:rFonts w:ascii="Arial" w:eastAsia="Arial" w:hAnsi="Arial" w:cs="Arial"/>
          <w:color w:val="000000" w:themeColor="text1"/>
          <w:kern w:val="24"/>
          <w:sz w:val="24"/>
          <w:szCs w:val="24"/>
        </w:rPr>
        <w:t>.</w:t>
      </w:r>
      <w:r w:rsidR="001125EE">
        <w:rPr>
          <w:rFonts w:ascii="Arial" w:eastAsia="Arial" w:hAnsi="Arial" w:cs="Arial"/>
          <w:color w:val="000000" w:themeColor="text1"/>
          <w:kern w:val="24"/>
          <w:sz w:val="24"/>
          <w:szCs w:val="24"/>
        </w:rPr>
        <w:t xml:space="preserve"> </w:t>
      </w:r>
      <w:r w:rsidRPr="001662E0">
        <w:rPr>
          <w:rFonts w:ascii="Arial" w:eastAsia="Arial" w:hAnsi="Arial" w:cs="Arial"/>
          <w:color w:val="000000" w:themeColor="text1"/>
          <w:kern w:val="24"/>
          <w:sz w:val="24"/>
          <w:szCs w:val="24"/>
        </w:rPr>
        <w:t>Beta-carotene</w:t>
      </w:r>
      <w:r w:rsidR="002934C2">
        <w:rPr>
          <w:rFonts w:ascii="Arial" w:eastAsia="Arial" w:hAnsi="Arial" w:cs="Arial"/>
          <w:color w:val="000000" w:themeColor="text1"/>
          <w:kern w:val="24"/>
          <w:sz w:val="24"/>
          <w:szCs w:val="24"/>
        </w:rPr>
        <w:t xml:space="preserve">, which comes mostly from plant sources, </w:t>
      </w:r>
      <w:r w:rsidRPr="001662E0">
        <w:rPr>
          <w:rFonts w:ascii="Arial" w:eastAsia="Arial" w:hAnsi="Arial" w:cs="Arial"/>
          <w:color w:val="000000" w:themeColor="text1"/>
          <w:kern w:val="24"/>
          <w:sz w:val="24"/>
          <w:szCs w:val="24"/>
        </w:rPr>
        <w:t>will not damage the liver.</w:t>
      </w:r>
    </w:p>
    <w:p w:rsidR="002115CD" w:rsidRDefault="002115CD" w:rsidP="008B591B">
      <w:pPr>
        <w:spacing w:after="0" w:line="240" w:lineRule="auto"/>
        <w:rPr>
          <w:rFonts w:ascii="Arial" w:hAnsi="Arial" w:cs="Arial"/>
          <w:sz w:val="24"/>
          <w:szCs w:val="24"/>
          <w:u w:val="single"/>
        </w:rPr>
      </w:pPr>
    </w:p>
    <w:p w:rsidR="000450A6" w:rsidRDefault="001662E0" w:rsidP="008B591B">
      <w:pPr>
        <w:spacing w:after="0" w:line="240" w:lineRule="auto"/>
        <w:textAlignment w:val="baseline"/>
        <w:rPr>
          <w:rFonts w:ascii="Arial" w:eastAsia="Arial" w:hAnsi="Arial" w:cs="Arial"/>
          <w:color w:val="000000" w:themeColor="text1"/>
          <w:kern w:val="24"/>
          <w:sz w:val="24"/>
          <w:szCs w:val="24"/>
        </w:rPr>
      </w:pPr>
      <w:r w:rsidRPr="001662E0">
        <w:rPr>
          <w:rFonts w:ascii="Arial" w:eastAsia="Arial" w:hAnsi="Arial" w:cs="Arial"/>
          <w:color w:val="000000" w:themeColor="text1"/>
          <w:kern w:val="24"/>
          <w:sz w:val="24"/>
          <w:szCs w:val="24"/>
        </w:rPr>
        <w:t>Vitamin D stat</w:t>
      </w:r>
      <w:r w:rsidR="00E12E31">
        <w:rPr>
          <w:rFonts w:ascii="Arial" w:eastAsia="Arial" w:hAnsi="Arial" w:cs="Arial"/>
          <w:color w:val="000000" w:themeColor="text1"/>
          <w:kern w:val="24"/>
          <w:sz w:val="24"/>
          <w:szCs w:val="24"/>
        </w:rPr>
        <w:t>us is often poor in the elderly.</w:t>
      </w:r>
      <w:r w:rsidRPr="001662E0">
        <w:rPr>
          <w:rFonts w:ascii="Arial" w:eastAsia="Arial" w:hAnsi="Arial" w:cs="Arial"/>
          <w:color w:val="000000" w:themeColor="text1"/>
          <w:kern w:val="24"/>
          <w:sz w:val="24"/>
          <w:szCs w:val="24"/>
        </w:rPr>
        <w:t xml:space="preserve"> Several factors put older adults at nutritional risk. Their skin is less efficient in synthesizing </w:t>
      </w:r>
      <w:r w:rsidR="009F2FE6">
        <w:rPr>
          <w:rFonts w:ascii="Arial" w:eastAsia="Arial" w:hAnsi="Arial" w:cs="Arial"/>
          <w:color w:val="000000" w:themeColor="text1"/>
          <w:kern w:val="24"/>
          <w:sz w:val="24"/>
          <w:szCs w:val="24"/>
        </w:rPr>
        <w:t>v</w:t>
      </w:r>
      <w:r w:rsidRPr="001662E0">
        <w:rPr>
          <w:rFonts w:ascii="Arial" w:eastAsia="Arial" w:hAnsi="Arial" w:cs="Arial"/>
          <w:color w:val="000000" w:themeColor="text1"/>
          <w:kern w:val="24"/>
          <w:sz w:val="24"/>
          <w:szCs w:val="24"/>
        </w:rPr>
        <w:t>itamin D and their diets are often poor</w:t>
      </w:r>
      <w:r w:rsidR="009D1FEE">
        <w:rPr>
          <w:rFonts w:ascii="Arial" w:eastAsia="Arial" w:hAnsi="Arial" w:cs="Arial"/>
          <w:color w:val="000000" w:themeColor="text1"/>
          <w:kern w:val="24"/>
          <w:sz w:val="24"/>
          <w:szCs w:val="24"/>
        </w:rPr>
        <w:t xml:space="preserve"> in vitamin D sources</w:t>
      </w:r>
      <w:r w:rsidRPr="001662E0">
        <w:rPr>
          <w:rFonts w:ascii="Arial" w:eastAsia="Arial" w:hAnsi="Arial" w:cs="Arial"/>
          <w:color w:val="000000" w:themeColor="text1"/>
          <w:kern w:val="24"/>
          <w:sz w:val="24"/>
          <w:szCs w:val="24"/>
        </w:rPr>
        <w:t xml:space="preserve">. Also, </w:t>
      </w:r>
      <w:r w:rsidR="008B591B">
        <w:rPr>
          <w:rFonts w:ascii="Arial" w:eastAsia="Arial" w:hAnsi="Arial" w:cs="Arial"/>
          <w:color w:val="000000" w:themeColor="text1"/>
          <w:kern w:val="24"/>
          <w:sz w:val="24"/>
          <w:szCs w:val="24"/>
        </w:rPr>
        <w:t xml:space="preserve">several </w:t>
      </w:r>
      <w:r w:rsidRPr="001662E0">
        <w:rPr>
          <w:rFonts w:ascii="Arial" w:eastAsia="Arial" w:hAnsi="Arial" w:cs="Arial"/>
          <w:color w:val="000000" w:themeColor="text1"/>
          <w:kern w:val="24"/>
          <w:sz w:val="24"/>
          <w:szCs w:val="24"/>
        </w:rPr>
        <w:t xml:space="preserve">medications may interfere with the metabolism of </w:t>
      </w:r>
      <w:r w:rsidR="009F2FE6">
        <w:rPr>
          <w:rFonts w:ascii="Arial" w:eastAsia="Arial" w:hAnsi="Arial" w:cs="Arial"/>
          <w:color w:val="000000" w:themeColor="text1"/>
          <w:kern w:val="24"/>
          <w:sz w:val="24"/>
          <w:szCs w:val="24"/>
        </w:rPr>
        <w:t>v</w:t>
      </w:r>
      <w:bookmarkStart w:id="0" w:name="_GoBack"/>
      <w:bookmarkEnd w:id="0"/>
      <w:r w:rsidRPr="001662E0">
        <w:rPr>
          <w:rFonts w:ascii="Arial" w:eastAsia="Arial" w:hAnsi="Arial" w:cs="Arial"/>
          <w:color w:val="000000" w:themeColor="text1"/>
          <w:kern w:val="24"/>
          <w:sz w:val="24"/>
          <w:szCs w:val="24"/>
        </w:rPr>
        <w:t xml:space="preserve">itamin D. </w:t>
      </w:r>
    </w:p>
    <w:p w:rsidR="008B591B" w:rsidRPr="000450A6" w:rsidRDefault="008B591B" w:rsidP="008B591B">
      <w:pPr>
        <w:spacing w:after="0" w:line="240" w:lineRule="auto"/>
        <w:textAlignment w:val="baseline"/>
        <w:rPr>
          <w:rFonts w:ascii="Times New Roman" w:eastAsia="Times New Roman" w:hAnsi="Times New Roman" w:cs="Times New Roman"/>
          <w:sz w:val="24"/>
          <w:szCs w:val="24"/>
        </w:rPr>
      </w:pPr>
    </w:p>
    <w:p w:rsidR="001662E0" w:rsidRPr="001662E0" w:rsidRDefault="001662E0" w:rsidP="008B591B">
      <w:pPr>
        <w:spacing w:after="0" w:line="240" w:lineRule="auto"/>
        <w:textAlignment w:val="baseline"/>
        <w:rPr>
          <w:rFonts w:ascii="Times New Roman" w:eastAsia="Times New Roman" w:hAnsi="Times New Roman" w:cs="Times New Roman"/>
          <w:sz w:val="24"/>
          <w:szCs w:val="24"/>
        </w:rPr>
      </w:pPr>
      <w:r w:rsidRPr="001662E0">
        <w:rPr>
          <w:rFonts w:ascii="Arial" w:eastAsia="MS PGothic" w:hAnsi="Arial" w:cs="Arial"/>
          <w:color w:val="000000" w:themeColor="text1"/>
          <w:kern w:val="24"/>
          <w:sz w:val="24"/>
          <w:szCs w:val="24"/>
        </w:rPr>
        <w:t>This slide lists several vitamins and minerals that older adults tend t</w:t>
      </w:r>
      <w:r w:rsidR="00E12E31">
        <w:rPr>
          <w:rFonts w:ascii="Arial" w:eastAsia="MS PGothic" w:hAnsi="Arial" w:cs="Arial"/>
          <w:color w:val="000000" w:themeColor="text1"/>
          <w:kern w:val="24"/>
          <w:sz w:val="24"/>
          <w:szCs w:val="24"/>
        </w:rPr>
        <w:t xml:space="preserve">o </w:t>
      </w:r>
      <w:r w:rsidRPr="001662E0">
        <w:rPr>
          <w:rFonts w:ascii="Arial" w:eastAsia="MS PGothic" w:hAnsi="Arial" w:cs="Arial"/>
          <w:color w:val="000000" w:themeColor="text1"/>
          <w:kern w:val="24"/>
          <w:sz w:val="24"/>
          <w:szCs w:val="24"/>
        </w:rPr>
        <w:t xml:space="preserve">consume in low </w:t>
      </w:r>
      <w:r w:rsidR="001125EE">
        <w:rPr>
          <w:rFonts w:ascii="Arial" w:eastAsia="MS PGothic" w:hAnsi="Arial" w:cs="Arial"/>
          <w:color w:val="000000" w:themeColor="text1"/>
          <w:kern w:val="24"/>
          <w:sz w:val="24"/>
          <w:szCs w:val="24"/>
        </w:rPr>
        <w:t>amounts</w:t>
      </w:r>
      <w:r w:rsidRPr="001662E0">
        <w:rPr>
          <w:rFonts w:ascii="Arial" w:eastAsia="MS PGothic" w:hAnsi="Arial" w:cs="Arial"/>
          <w:color w:val="000000" w:themeColor="text1"/>
          <w:kern w:val="24"/>
          <w:sz w:val="24"/>
          <w:szCs w:val="24"/>
        </w:rPr>
        <w:t>.</w:t>
      </w:r>
    </w:p>
    <w:p w:rsidR="000450A6" w:rsidRDefault="000450A6" w:rsidP="008B591B">
      <w:pPr>
        <w:spacing w:after="0" w:line="240" w:lineRule="auto"/>
        <w:rPr>
          <w:rFonts w:ascii="Arial" w:hAnsi="Arial" w:cs="Arial"/>
          <w:sz w:val="24"/>
          <w:szCs w:val="24"/>
          <w:u w:val="single"/>
        </w:rPr>
      </w:pPr>
    </w:p>
    <w:p w:rsidR="001662E0" w:rsidRPr="001662E0" w:rsidRDefault="001662E0" w:rsidP="008B591B">
      <w:pPr>
        <w:kinsoku w:val="0"/>
        <w:overflowPunct w:val="0"/>
        <w:spacing w:after="0" w:line="240" w:lineRule="auto"/>
        <w:textAlignment w:val="baseline"/>
        <w:rPr>
          <w:rFonts w:ascii="Times New Roman" w:eastAsia="Times New Roman" w:hAnsi="Times New Roman" w:cs="Times New Roman"/>
          <w:sz w:val="24"/>
          <w:szCs w:val="24"/>
        </w:rPr>
      </w:pPr>
      <w:r>
        <w:rPr>
          <w:rFonts w:ascii="Arial" w:eastAsia="Arial" w:hAnsi="Arial" w:cs="Arial"/>
          <w:color w:val="000000" w:themeColor="text1"/>
          <w:kern w:val="24"/>
          <w:sz w:val="24"/>
          <w:szCs w:val="24"/>
        </w:rPr>
        <w:t>V</w:t>
      </w:r>
      <w:r w:rsidRPr="001662E0">
        <w:rPr>
          <w:rFonts w:ascii="Arial" w:eastAsia="Arial" w:hAnsi="Arial" w:cs="Arial"/>
          <w:color w:val="000000" w:themeColor="text1"/>
          <w:kern w:val="24"/>
          <w:sz w:val="24"/>
          <w:szCs w:val="24"/>
        </w:rPr>
        <w:t xml:space="preserve">itamin B12 levels decrease with age; this is true even in healthy adults. Many older adults are unable to </w:t>
      </w:r>
      <w:r w:rsidR="009D1FEE">
        <w:rPr>
          <w:rFonts w:ascii="Arial" w:eastAsia="Arial" w:hAnsi="Arial" w:cs="Arial"/>
          <w:color w:val="000000" w:themeColor="text1"/>
          <w:kern w:val="24"/>
          <w:sz w:val="24"/>
          <w:szCs w:val="24"/>
        </w:rPr>
        <w:t>absorb</w:t>
      </w:r>
      <w:r w:rsidRPr="001662E0">
        <w:rPr>
          <w:rFonts w:ascii="Arial" w:eastAsia="Arial" w:hAnsi="Arial" w:cs="Arial"/>
          <w:color w:val="000000" w:themeColor="text1"/>
          <w:kern w:val="24"/>
          <w:sz w:val="24"/>
          <w:szCs w:val="24"/>
        </w:rPr>
        <w:t xml:space="preserve"> B12 efficiently. The age-related decrease in B12 is linked to decreased levels of </w:t>
      </w:r>
      <w:r w:rsidR="001125EE">
        <w:rPr>
          <w:rFonts w:ascii="Arial" w:eastAsia="Arial" w:hAnsi="Arial" w:cs="Arial"/>
          <w:color w:val="000000" w:themeColor="text1"/>
          <w:kern w:val="24"/>
          <w:sz w:val="24"/>
          <w:szCs w:val="24"/>
        </w:rPr>
        <w:t>hydrochloric acid</w:t>
      </w:r>
      <w:r w:rsidRPr="001662E0">
        <w:rPr>
          <w:rFonts w:ascii="Arial" w:eastAsia="Arial" w:hAnsi="Arial" w:cs="Arial"/>
          <w:color w:val="000000" w:themeColor="text1"/>
          <w:kern w:val="24"/>
          <w:sz w:val="24"/>
          <w:szCs w:val="24"/>
        </w:rPr>
        <w:t xml:space="preserve"> </w:t>
      </w:r>
      <w:r w:rsidR="001125EE">
        <w:rPr>
          <w:rFonts w:ascii="Arial" w:eastAsia="Arial" w:hAnsi="Arial" w:cs="Arial"/>
          <w:color w:val="000000" w:themeColor="text1"/>
          <w:kern w:val="24"/>
          <w:sz w:val="24"/>
          <w:szCs w:val="24"/>
        </w:rPr>
        <w:t>and</w:t>
      </w:r>
      <w:r w:rsidRPr="001662E0">
        <w:rPr>
          <w:rFonts w:ascii="Arial" w:eastAsia="Arial" w:hAnsi="Arial" w:cs="Arial"/>
          <w:color w:val="000000" w:themeColor="text1"/>
          <w:kern w:val="24"/>
          <w:sz w:val="24"/>
          <w:szCs w:val="24"/>
        </w:rPr>
        <w:t xml:space="preserve"> pepsin (from atrophic gastritis) resulting in inability to </w:t>
      </w:r>
      <w:r w:rsidR="000F05C6">
        <w:rPr>
          <w:rFonts w:ascii="Arial" w:eastAsia="Arial" w:hAnsi="Arial" w:cs="Arial"/>
          <w:color w:val="000000" w:themeColor="text1"/>
          <w:kern w:val="24"/>
          <w:sz w:val="24"/>
          <w:szCs w:val="24"/>
        </w:rPr>
        <w:t xml:space="preserve">split B12 from </w:t>
      </w:r>
      <w:r w:rsidR="009D1FEE">
        <w:rPr>
          <w:rFonts w:ascii="Arial" w:eastAsia="Arial" w:hAnsi="Arial" w:cs="Arial"/>
          <w:color w:val="000000" w:themeColor="text1"/>
          <w:kern w:val="24"/>
          <w:sz w:val="24"/>
          <w:szCs w:val="24"/>
        </w:rPr>
        <w:t xml:space="preserve">its </w:t>
      </w:r>
      <w:r w:rsidR="000F05C6">
        <w:rPr>
          <w:rFonts w:ascii="Arial" w:eastAsia="Arial" w:hAnsi="Arial" w:cs="Arial"/>
          <w:color w:val="000000" w:themeColor="text1"/>
          <w:kern w:val="24"/>
          <w:sz w:val="24"/>
          <w:szCs w:val="24"/>
        </w:rPr>
        <w:t>protein carriers. S</w:t>
      </w:r>
      <w:r w:rsidRPr="001662E0">
        <w:rPr>
          <w:rFonts w:ascii="Arial" w:eastAsia="Arial" w:hAnsi="Arial" w:cs="Arial"/>
          <w:color w:val="000000" w:themeColor="text1"/>
          <w:kern w:val="24"/>
          <w:sz w:val="24"/>
          <w:szCs w:val="24"/>
        </w:rPr>
        <w:t>ynthetic or purified B12 is not protein bou</w:t>
      </w:r>
      <w:r w:rsidR="001125EE">
        <w:rPr>
          <w:rFonts w:ascii="Arial" w:eastAsia="Arial" w:hAnsi="Arial" w:cs="Arial"/>
          <w:color w:val="000000" w:themeColor="text1"/>
          <w:kern w:val="24"/>
          <w:sz w:val="24"/>
          <w:szCs w:val="24"/>
        </w:rPr>
        <w:t xml:space="preserve">nd and is much better absorbed </w:t>
      </w:r>
      <w:r w:rsidRPr="001662E0">
        <w:rPr>
          <w:rFonts w:ascii="Arial" w:eastAsia="Arial" w:hAnsi="Arial" w:cs="Arial"/>
          <w:color w:val="000000" w:themeColor="text1"/>
          <w:kern w:val="24"/>
          <w:sz w:val="24"/>
          <w:szCs w:val="24"/>
        </w:rPr>
        <w:t>so supplements are warranted.</w:t>
      </w:r>
    </w:p>
    <w:p w:rsidR="00AD40B5" w:rsidRPr="005C3261" w:rsidRDefault="00AD40B5" w:rsidP="008B591B">
      <w:pPr>
        <w:spacing w:after="0" w:line="240" w:lineRule="auto"/>
        <w:rPr>
          <w:rFonts w:ascii="Arial" w:hAnsi="Arial" w:cs="Arial"/>
          <w:sz w:val="24"/>
          <w:szCs w:val="24"/>
        </w:rPr>
      </w:pPr>
    </w:p>
    <w:p w:rsidR="001662E0" w:rsidRPr="001662E0" w:rsidRDefault="001662E0" w:rsidP="008B591B">
      <w:pPr>
        <w:spacing w:after="0" w:line="240" w:lineRule="auto"/>
        <w:textAlignment w:val="baseline"/>
        <w:rPr>
          <w:rFonts w:ascii="Times New Roman" w:eastAsia="Times New Roman" w:hAnsi="Times New Roman" w:cs="Times New Roman"/>
          <w:sz w:val="24"/>
          <w:szCs w:val="24"/>
        </w:rPr>
      </w:pPr>
      <w:r w:rsidRPr="001662E0">
        <w:rPr>
          <w:rFonts w:ascii="Arial" w:eastAsia="MS PGothic" w:hAnsi="Arial" w:cs="Arial"/>
          <w:color w:val="000000" w:themeColor="text1"/>
          <w:kern w:val="24"/>
          <w:sz w:val="24"/>
          <w:szCs w:val="24"/>
        </w:rPr>
        <w:t>Women’s iron needs decrease after menopause; both older men and women consume more iron than the RDA. In general, older people store iron more readily than younger adults. However, as we have seen already, the older population is a heterogeneous group and some of them will become deficient in iron. Factors that contribute to deficiency include blood loss from disease or medication (remember, when we lose blood we lose iron), poor absorption due to antacid interference or decreased stomach acid secretion, and low caloric intake.</w:t>
      </w:r>
    </w:p>
    <w:p w:rsidR="000F05C6" w:rsidRDefault="000F05C6" w:rsidP="008B591B">
      <w:pPr>
        <w:kinsoku w:val="0"/>
        <w:overflowPunct w:val="0"/>
        <w:spacing w:after="0" w:line="240" w:lineRule="auto"/>
        <w:textAlignment w:val="baseline"/>
        <w:rPr>
          <w:rFonts w:ascii="Arial" w:eastAsia="MS PGothic" w:hAnsi="Arial" w:cs="Arial"/>
          <w:color w:val="000000" w:themeColor="text1"/>
          <w:kern w:val="24"/>
          <w:sz w:val="24"/>
          <w:szCs w:val="24"/>
          <w:u w:val="single"/>
        </w:rPr>
      </w:pPr>
    </w:p>
    <w:p w:rsidR="001662E0" w:rsidRDefault="000F05C6" w:rsidP="008B591B">
      <w:pPr>
        <w:kinsoku w:val="0"/>
        <w:overflowPunct w:val="0"/>
        <w:spacing w:after="0" w:line="240" w:lineRule="auto"/>
        <w:textAlignment w:val="baseline"/>
        <w:rPr>
          <w:rFonts w:ascii="Arial" w:eastAsia="MS PGothic" w:hAnsi="Arial" w:cs="Arial"/>
          <w:color w:val="000000" w:themeColor="text1"/>
          <w:kern w:val="24"/>
          <w:sz w:val="24"/>
          <w:szCs w:val="24"/>
        </w:rPr>
      </w:pPr>
      <w:r>
        <w:rPr>
          <w:rFonts w:ascii="Arial" w:eastAsia="MS PGothic" w:hAnsi="Arial" w:cs="Arial"/>
          <w:color w:val="000000" w:themeColor="text1"/>
          <w:kern w:val="24"/>
          <w:sz w:val="24"/>
          <w:szCs w:val="24"/>
        </w:rPr>
        <w:t>M</w:t>
      </w:r>
      <w:r w:rsidR="001662E0" w:rsidRPr="001662E0">
        <w:rPr>
          <w:rFonts w:ascii="Arial" w:eastAsia="MS PGothic" w:hAnsi="Arial" w:cs="Arial"/>
          <w:color w:val="000000" w:themeColor="text1"/>
          <w:kern w:val="24"/>
          <w:sz w:val="24"/>
          <w:szCs w:val="24"/>
        </w:rPr>
        <w:t>any older people have nutritional risk factors and would</w:t>
      </w:r>
      <w:r>
        <w:rPr>
          <w:rFonts w:ascii="Arial" w:eastAsia="MS PGothic" w:hAnsi="Arial" w:cs="Arial"/>
          <w:color w:val="000000" w:themeColor="text1"/>
          <w:kern w:val="24"/>
          <w:sz w:val="24"/>
          <w:szCs w:val="24"/>
        </w:rPr>
        <w:t>,</w:t>
      </w:r>
      <w:r w:rsidR="001662E0" w:rsidRPr="001662E0">
        <w:rPr>
          <w:rFonts w:ascii="Arial" w:eastAsia="MS PGothic" w:hAnsi="Arial" w:cs="Arial"/>
          <w:color w:val="000000" w:themeColor="text1"/>
          <w:kern w:val="24"/>
          <w:sz w:val="24"/>
          <w:szCs w:val="24"/>
        </w:rPr>
        <w:t xml:space="preserve"> thus</w:t>
      </w:r>
      <w:r>
        <w:rPr>
          <w:rFonts w:ascii="Arial" w:eastAsia="MS PGothic" w:hAnsi="Arial" w:cs="Arial"/>
          <w:color w:val="000000" w:themeColor="text1"/>
          <w:kern w:val="24"/>
          <w:sz w:val="24"/>
          <w:szCs w:val="24"/>
        </w:rPr>
        <w:t>,</w:t>
      </w:r>
      <w:r w:rsidR="001662E0" w:rsidRPr="001662E0">
        <w:rPr>
          <w:rFonts w:ascii="Arial" w:eastAsia="MS PGothic" w:hAnsi="Arial" w:cs="Arial"/>
          <w:color w:val="000000" w:themeColor="text1"/>
          <w:kern w:val="24"/>
          <w:sz w:val="24"/>
          <w:szCs w:val="24"/>
        </w:rPr>
        <w:t xml:space="preserve"> benefit from taking supplements.</w:t>
      </w:r>
    </w:p>
    <w:p w:rsidR="001662E0" w:rsidRDefault="001662E0" w:rsidP="008B591B">
      <w:pPr>
        <w:kinsoku w:val="0"/>
        <w:overflowPunct w:val="0"/>
        <w:spacing w:after="0" w:line="240" w:lineRule="auto"/>
        <w:textAlignment w:val="baseline"/>
        <w:rPr>
          <w:rFonts w:ascii="Arial" w:eastAsia="MS PGothic" w:hAnsi="Arial" w:cs="Arial"/>
          <w:color w:val="000000" w:themeColor="text1"/>
          <w:kern w:val="24"/>
          <w:sz w:val="24"/>
          <w:szCs w:val="24"/>
          <w:u w:val="single"/>
        </w:rPr>
      </w:pPr>
    </w:p>
    <w:p w:rsidR="001662E0" w:rsidRPr="001662E0" w:rsidRDefault="001662E0" w:rsidP="008B591B">
      <w:pPr>
        <w:spacing w:after="0" w:line="240" w:lineRule="auto"/>
        <w:textAlignment w:val="baseline"/>
        <w:rPr>
          <w:rFonts w:ascii="Times New Roman" w:eastAsia="Times New Roman" w:hAnsi="Times New Roman" w:cs="Times New Roman"/>
          <w:sz w:val="24"/>
          <w:szCs w:val="24"/>
        </w:rPr>
      </w:pPr>
      <w:r w:rsidRPr="001662E0">
        <w:rPr>
          <w:rFonts w:ascii="Arial" w:eastAsia="MS PGothic" w:hAnsi="Arial" w:cs="Arial"/>
          <w:color w:val="000000" w:themeColor="text1"/>
          <w:kern w:val="24"/>
          <w:sz w:val="24"/>
          <w:szCs w:val="24"/>
        </w:rPr>
        <w:t>So, who may benefit from supplements? This slide provides a list of those older individuals vulnerable to malnutrition and thus</w:t>
      </w:r>
      <w:r w:rsidR="00C2229A">
        <w:rPr>
          <w:rFonts w:ascii="Arial" w:eastAsia="MS PGothic" w:hAnsi="Arial" w:cs="Arial"/>
          <w:color w:val="000000" w:themeColor="text1"/>
          <w:kern w:val="24"/>
          <w:sz w:val="24"/>
          <w:szCs w:val="24"/>
        </w:rPr>
        <w:t>,</w:t>
      </w:r>
      <w:r w:rsidRPr="001662E0">
        <w:rPr>
          <w:rFonts w:ascii="Arial" w:eastAsia="MS PGothic" w:hAnsi="Arial" w:cs="Arial"/>
          <w:color w:val="000000" w:themeColor="text1"/>
          <w:kern w:val="24"/>
          <w:sz w:val="24"/>
          <w:szCs w:val="24"/>
        </w:rPr>
        <w:t xml:space="preserve"> likely to benefit from supplements.</w:t>
      </w:r>
    </w:p>
    <w:p w:rsidR="001662E0" w:rsidRDefault="001662E0" w:rsidP="008B591B">
      <w:pPr>
        <w:spacing w:after="0" w:line="240" w:lineRule="auto"/>
        <w:textAlignment w:val="baseline"/>
        <w:rPr>
          <w:rFonts w:ascii="Arial" w:eastAsia="MS PGothic" w:hAnsi="Arial" w:cs="Arial"/>
          <w:color w:val="000000" w:themeColor="text1"/>
          <w:kern w:val="24"/>
          <w:sz w:val="24"/>
          <w:szCs w:val="24"/>
        </w:rPr>
      </w:pPr>
    </w:p>
    <w:p w:rsidR="001662E0" w:rsidRPr="001662E0" w:rsidRDefault="001662E0" w:rsidP="008B591B">
      <w:pPr>
        <w:spacing w:after="0" w:line="240" w:lineRule="auto"/>
        <w:textAlignment w:val="baseline"/>
        <w:rPr>
          <w:rFonts w:ascii="Times New Roman" w:eastAsia="Times New Roman" w:hAnsi="Times New Roman" w:cs="Times New Roman"/>
          <w:sz w:val="24"/>
          <w:szCs w:val="24"/>
        </w:rPr>
      </w:pPr>
      <w:r w:rsidRPr="001662E0">
        <w:rPr>
          <w:rFonts w:ascii="Arial" w:eastAsia="MS PGothic" w:hAnsi="Arial" w:cs="Arial"/>
          <w:color w:val="000000" w:themeColor="text1"/>
          <w:kern w:val="24"/>
          <w:sz w:val="24"/>
          <w:szCs w:val="24"/>
        </w:rPr>
        <w:t xml:space="preserve">Older adults are at increased risk of obtaining a foodborne illness </w:t>
      </w:r>
      <w:r w:rsidR="00E12E31">
        <w:rPr>
          <w:rFonts w:ascii="Arial" w:eastAsia="MS PGothic" w:hAnsi="Arial" w:cs="Arial"/>
          <w:color w:val="000000" w:themeColor="text1"/>
          <w:kern w:val="24"/>
          <w:sz w:val="24"/>
          <w:szCs w:val="24"/>
        </w:rPr>
        <w:t>d</w:t>
      </w:r>
      <w:r w:rsidRPr="001662E0">
        <w:rPr>
          <w:rFonts w:ascii="Arial" w:eastAsia="MS PGothic" w:hAnsi="Arial" w:cs="Arial"/>
          <w:color w:val="000000" w:themeColor="text1"/>
          <w:kern w:val="24"/>
          <w:sz w:val="24"/>
          <w:szCs w:val="24"/>
        </w:rPr>
        <w:t>ue to their compromised immune systems. Many times an individual is not aware they have a foodborne illness thinking instead they have “a stomach bug” or “the flu”. This is understandable because the signs and symptoms are similar: GI distress, diarrhea, vomiting</w:t>
      </w:r>
      <w:r w:rsidR="00C2229A">
        <w:rPr>
          <w:rFonts w:ascii="Arial" w:eastAsia="MS PGothic" w:hAnsi="Arial" w:cs="Arial"/>
          <w:color w:val="000000" w:themeColor="text1"/>
          <w:kern w:val="24"/>
          <w:sz w:val="24"/>
          <w:szCs w:val="24"/>
        </w:rPr>
        <w:t>,</w:t>
      </w:r>
      <w:r w:rsidRPr="001662E0">
        <w:rPr>
          <w:rFonts w:ascii="Arial" w:eastAsia="MS PGothic" w:hAnsi="Arial" w:cs="Arial"/>
          <w:color w:val="000000" w:themeColor="text1"/>
          <w:kern w:val="24"/>
          <w:sz w:val="24"/>
          <w:szCs w:val="24"/>
        </w:rPr>
        <w:t xml:space="preserve"> and fever. Addressing the four hazards listed here may dramatically decrease chance</w:t>
      </w:r>
      <w:r w:rsidR="00C2229A">
        <w:rPr>
          <w:rFonts w:ascii="Arial" w:eastAsia="MS PGothic" w:hAnsi="Arial" w:cs="Arial"/>
          <w:color w:val="000000" w:themeColor="text1"/>
          <w:kern w:val="24"/>
          <w:sz w:val="24"/>
          <w:szCs w:val="24"/>
        </w:rPr>
        <w:t>s</w:t>
      </w:r>
      <w:r w:rsidRPr="001662E0">
        <w:rPr>
          <w:rFonts w:ascii="Arial" w:eastAsia="MS PGothic" w:hAnsi="Arial" w:cs="Arial"/>
          <w:color w:val="000000" w:themeColor="text1"/>
          <w:kern w:val="24"/>
          <w:sz w:val="24"/>
          <w:szCs w:val="24"/>
        </w:rPr>
        <w:t xml:space="preserve"> of contracting a foodborne illness. </w:t>
      </w:r>
    </w:p>
    <w:p w:rsidR="001662E0" w:rsidRDefault="001662E0" w:rsidP="008B591B">
      <w:pPr>
        <w:spacing w:after="0" w:line="240" w:lineRule="auto"/>
        <w:textAlignment w:val="baseline"/>
        <w:rPr>
          <w:rFonts w:ascii="Arial" w:eastAsia="MS PGothic" w:hAnsi="Arial" w:cs="Arial"/>
          <w:color w:val="000000" w:themeColor="text1"/>
          <w:kern w:val="24"/>
          <w:sz w:val="24"/>
          <w:szCs w:val="24"/>
          <w:u w:val="single"/>
        </w:rPr>
      </w:pPr>
    </w:p>
    <w:p w:rsidR="001662E0" w:rsidRPr="001662E0" w:rsidRDefault="001662E0" w:rsidP="008B591B">
      <w:pPr>
        <w:spacing w:after="0" w:line="240" w:lineRule="auto"/>
        <w:textAlignment w:val="baseline"/>
        <w:rPr>
          <w:rFonts w:ascii="Times New Roman" w:eastAsia="Times New Roman" w:hAnsi="Times New Roman" w:cs="Times New Roman"/>
          <w:sz w:val="24"/>
          <w:szCs w:val="24"/>
        </w:rPr>
      </w:pPr>
      <w:r w:rsidRPr="001662E0">
        <w:rPr>
          <w:rFonts w:ascii="Arial" w:eastAsia="MS PGothic" w:hAnsi="Arial" w:cs="Arial"/>
          <w:color w:val="000000" w:themeColor="text1"/>
          <w:kern w:val="24"/>
          <w:sz w:val="24"/>
          <w:szCs w:val="24"/>
        </w:rPr>
        <w:t xml:space="preserve">Physical activity guidelines </w:t>
      </w:r>
      <w:r w:rsidR="007F3CC4">
        <w:rPr>
          <w:rFonts w:ascii="Arial" w:eastAsia="MS PGothic" w:hAnsi="Arial" w:cs="Arial"/>
          <w:color w:val="000000" w:themeColor="text1"/>
          <w:kern w:val="24"/>
          <w:sz w:val="24"/>
          <w:szCs w:val="24"/>
        </w:rPr>
        <w:t>have been formulated</w:t>
      </w:r>
      <w:r w:rsidRPr="001662E0">
        <w:rPr>
          <w:rFonts w:ascii="Arial" w:eastAsia="MS PGothic" w:hAnsi="Arial" w:cs="Arial"/>
          <w:color w:val="000000" w:themeColor="text1"/>
          <w:kern w:val="24"/>
          <w:sz w:val="24"/>
          <w:szCs w:val="24"/>
        </w:rPr>
        <w:t xml:space="preserve"> for older adults. </w:t>
      </w:r>
      <w:r w:rsidR="00C2229A">
        <w:rPr>
          <w:rFonts w:ascii="Arial" w:eastAsia="MS PGothic" w:hAnsi="Arial" w:cs="Arial"/>
          <w:color w:val="000000" w:themeColor="text1"/>
          <w:kern w:val="24"/>
          <w:sz w:val="24"/>
          <w:szCs w:val="24"/>
        </w:rPr>
        <w:t>Benefits of p</w:t>
      </w:r>
      <w:r w:rsidR="007F3CC4">
        <w:rPr>
          <w:rFonts w:ascii="Arial" w:eastAsia="MS PGothic" w:hAnsi="Arial" w:cs="Arial"/>
          <w:color w:val="000000" w:themeColor="text1"/>
          <w:kern w:val="24"/>
          <w:sz w:val="24"/>
          <w:szCs w:val="24"/>
        </w:rPr>
        <w:t>hysical activity</w:t>
      </w:r>
      <w:r w:rsidRPr="001662E0">
        <w:rPr>
          <w:rFonts w:ascii="Arial" w:eastAsia="MS PGothic" w:hAnsi="Arial" w:cs="Arial"/>
          <w:color w:val="000000" w:themeColor="text1"/>
          <w:kern w:val="24"/>
          <w:sz w:val="24"/>
          <w:szCs w:val="24"/>
        </w:rPr>
        <w:t xml:space="preserve"> includ</w:t>
      </w:r>
      <w:r w:rsidR="00C2229A">
        <w:rPr>
          <w:rFonts w:ascii="Arial" w:eastAsia="MS PGothic" w:hAnsi="Arial" w:cs="Arial"/>
          <w:color w:val="000000" w:themeColor="text1"/>
          <w:kern w:val="24"/>
          <w:sz w:val="24"/>
          <w:szCs w:val="24"/>
        </w:rPr>
        <w:t>e</w:t>
      </w:r>
      <w:r w:rsidRPr="001662E0">
        <w:rPr>
          <w:rFonts w:ascii="Arial" w:eastAsia="MS PGothic" w:hAnsi="Arial" w:cs="Arial"/>
          <w:color w:val="000000" w:themeColor="text1"/>
          <w:kern w:val="24"/>
          <w:sz w:val="24"/>
          <w:szCs w:val="24"/>
        </w:rPr>
        <w:t xml:space="preserve"> improv</w:t>
      </w:r>
      <w:r w:rsidR="00C2229A">
        <w:rPr>
          <w:rFonts w:ascii="Arial" w:eastAsia="MS PGothic" w:hAnsi="Arial" w:cs="Arial"/>
          <w:color w:val="000000" w:themeColor="text1"/>
          <w:kern w:val="24"/>
          <w:sz w:val="24"/>
          <w:szCs w:val="24"/>
        </w:rPr>
        <w:t>ed</w:t>
      </w:r>
      <w:r w:rsidRPr="001662E0">
        <w:rPr>
          <w:rFonts w:ascii="Arial" w:eastAsia="MS PGothic" w:hAnsi="Arial" w:cs="Arial"/>
          <w:color w:val="000000" w:themeColor="text1"/>
          <w:kern w:val="24"/>
          <w:sz w:val="24"/>
          <w:szCs w:val="24"/>
        </w:rPr>
        <w:t xml:space="preserve"> balance, flexibility</w:t>
      </w:r>
      <w:r w:rsidR="00C2229A">
        <w:rPr>
          <w:rFonts w:ascii="Arial" w:eastAsia="MS PGothic" w:hAnsi="Arial" w:cs="Arial"/>
          <w:color w:val="000000" w:themeColor="text1"/>
          <w:kern w:val="24"/>
          <w:sz w:val="24"/>
          <w:szCs w:val="24"/>
        </w:rPr>
        <w:t>,</w:t>
      </w:r>
      <w:r w:rsidRPr="001662E0">
        <w:rPr>
          <w:rFonts w:ascii="Arial" w:eastAsia="MS PGothic" w:hAnsi="Arial" w:cs="Arial"/>
          <w:color w:val="000000" w:themeColor="text1"/>
          <w:kern w:val="24"/>
          <w:sz w:val="24"/>
          <w:szCs w:val="24"/>
        </w:rPr>
        <w:t xml:space="preserve"> and cognitive performance. </w:t>
      </w:r>
    </w:p>
    <w:p w:rsidR="001662E0" w:rsidRDefault="001662E0" w:rsidP="008B591B">
      <w:pPr>
        <w:spacing w:after="0" w:line="240" w:lineRule="auto"/>
        <w:textAlignment w:val="baseline"/>
        <w:rPr>
          <w:rFonts w:ascii="Arial" w:eastAsia="MS PGothic" w:hAnsi="Arial" w:cs="Arial"/>
          <w:color w:val="000000" w:themeColor="text1"/>
          <w:kern w:val="24"/>
          <w:sz w:val="24"/>
          <w:szCs w:val="24"/>
          <w:u w:val="single"/>
        </w:rPr>
      </w:pPr>
    </w:p>
    <w:p w:rsidR="001662E0" w:rsidRPr="001662E0" w:rsidRDefault="001662E0" w:rsidP="008B591B">
      <w:pPr>
        <w:spacing w:after="0" w:line="240" w:lineRule="auto"/>
        <w:textAlignment w:val="baseline"/>
        <w:rPr>
          <w:rFonts w:ascii="Times New Roman" w:eastAsia="Times New Roman" w:hAnsi="Times New Roman" w:cs="Times New Roman"/>
          <w:sz w:val="24"/>
          <w:szCs w:val="24"/>
        </w:rPr>
      </w:pPr>
      <w:r w:rsidRPr="001662E0">
        <w:rPr>
          <w:rFonts w:ascii="Arial" w:eastAsia="MS PGothic" w:hAnsi="Arial" w:cs="Arial"/>
          <w:color w:val="000000" w:themeColor="text1"/>
          <w:kern w:val="24"/>
          <w:sz w:val="24"/>
          <w:szCs w:val="24"/>
        </w:rPr>
        <w:lastRenderedPageBreak/>
        <w:t xml:space="preserve">Prior to beginning a </w:t>
      </w:r>
      <w:r w:rsidR="007F3CC4">
        <w:rPr>
          <w:rFonts w:ascii="Arial" w:eastAsia="MS PGothic" w:hAnsi="Arial" w:cs="Arial"/>
          <w:color w:val="000000" w:themeColor="text1"/>
          <w:kern w:val="24"/>
          <w:sz w:val="24"/>
          <w:szCs w:val="24"/>
        </w:rPr>
        <w:t>physical activity</w:t>
      </w:r>
      <w:r w:rsidRPr="001662E0">
        <w:rPr>
          <w:rFonts w:ascii="Arial" w:eastAsia="MS PGothic" w:hAnsi="Arial" w:cs="Arial"/>
          <w:color w:val="000000" w:themeColor="text1"/>
          <w:kern w:val="24"/>
          <w:sz w:val="24"/>
          <w:szCs w:val="24"/>
        </w:rPr>
        <w:t xml:space="preserve"> program, </w:t>
      </w:r>
      <w:r w:rsidR="007A216C">
        <w:rPr>
          <w:rFonts w:ascii="Arial" w:eastAsia="MS PGothic" w:hAnsi="Arial" w:cs="Arial"/>
          <w:color w:val="000000" w:themeColor="text1"/>
          <w:kern w:val="24"/>
          <w:sz w:val="24"/>
          <w:szCs w:val="24"/>
        </w:rPr>
        <w:t>a</w:t>
      </w:r>
      <w:r w:rsidRPr="001662E0">
        <w:rPr>
          <w:rFonts w:ascii="Arial" w:eastAsia="MS PGothic" w:hAnsi="Arial" w:cs="Arial"/>
          <w:color w:val="000000" w:themeColor="text1"/>
          <w:kern w:val="24"/>
          <w:sz w:val="24"/>
          <w:szCs w:val="24"/>
        </w:rPr>
        <w:t xml:space="preserve"> visit </w:t>
      </w:r>
      <w:r w:rsidR="007A216C">
        <w:rPr>
          <w:rFonts w:ascii="Arial" w:eastAsia="MS PGothic" w:hAnsi="Arial" w:cs="Arial"/>
          <w:color w:val="000000" w:themeColor="text1"/>
          <w:kern w:val="24"/>
          <w:sz w:val="24"/>
          <w:szCs w:val="24"/>
        </w:rPr>
        <w:t xml:space="preserve">to the primary care physician is a good idea. </w:t>
      </w:r>
      <w:r w:rsidRPr="001662E0">
        <w:rPr>
          <w:rFonts w:ascii="Arial" w:eastAsia="MS PGothic" w:hAnsi="Arial" w:cs="Arial"/>
          <w:color w:val="000000" w:themeColor="text1"/>
          <w:kern w:val="24"/>
          <w:sz w:val="24"/>
          <w:szCs w:val="24"/>
        </w:rPr>
        <w:t>Concerns that may need to be addressed are listed on this slide.</w:t>
      </w:r>
    </w:p>
    <w:p w:rsidR="001662E0" w:rsidRDefault="001662E0" w:rsidP="008B591B">
      <w:pPr>
        <w:spacing w:after="0" w:line="240" w:lineRule="auto"/>
        <w:textAlignment w:val="baseline"/>
        <w:rPr>
          <w:rFonts w:ascii="Arial" w:eastAsia="MS PGothic" w:hAnsi="Arial" w:cs="Arial"/>
          <w:color w:val="000000" w:themeColor="text1"/>
          <w:kern w:val="24"/>
          <w:sz w:val="24"/>
          <w:szCs w:val="24"/>
          <w:u w:val="single"/>
        </w:rPr>
      </w:pPr>
    </w:p>
    <w:p w:rsidR="001662E0" w:rsidRPr="001662E0" w:rsidRDefault="001662E0" w:rsidP="008B591B">
      <w:pPr>
        <w:spacing w:after="0" w:line="240" w:lineRule="auto"/>
        <w:textAlignment w:val="baseline"/>
        <w:rPr>
          <w:rFonts w:ascii="Times New Roman" w:eastAsia="Times New Roman" w:hAnsi="Times New Roman" w:cs="Times New Roman"/>
          <w:sz w:val="24"/>
          <w:szCs w:val="24"/>
        </w:rPr>
      </w:pPr>
      <w:r w:rsidRPr="001662E0">
        <w:rPr>
          <w:rFonts w:ascii="Arial" w:eastAsia="MS PGothic" w:hAnsi="Arial" w:cs="Arial"/>
          <w:color w:val="000000" w:themeColor="text1"/>
          <w:kern w:val="24"/>
          <w:sz w:val="24"/>
          <w:szCs w:val="24"/>
        </w:rPr>
        <w:t>In addition to the guidelines listed on this slide, the older adult needs to stay hydrated during exercise and also follow warm-up and cool-down protocols.</w:t>
      </w:r>
    </w:p>
    <w:p w:rsidR="001662E0" w:rsidRDefault="001662E0" w:rsidP="008B591B">
      <w:pPr>
        <w:spacing w:after="0" w:line="240" w:lineRule="auto"/>
        <w:textAlignment w:val="baseline"/>
        <w:rPr>
          <w:rFonts w:ascii="Arial" w:eastAsia="MS PGothic" w:hAnsi="Arial" w:cs="Arial"/>
          <w:color w:val="000000" w:themeColor="text1"/>
          <w:kern w:val="24"/>
          <w:sz w:val="24"/>
          <w:szCs w:val="24"/>
        </w:rPr>
      </w:pPr>
    </w:p>
    <w:p w:rsidR="001662E0" w:rsidRPr="001662E0" w:rsidRDefault="001662E0" w:rsidP="008B591B">
      <w:pPr>
        <w:spacing w:after="0" w:line="240" w:lineRule="auto"/>
        <w:textAlignment w:val="baseline"/>
        <w:rPr>
          <w:rFonts w:ascii="Times New Roman" w:eastAsia="Times New Roman" w:hAnsi="Times New Roman" w:cs="Times New Roman"/>
          <w:sz w:val="24"/>
          <w:szCs w:val="24"/>
        </w:rPr>
      </w:pPr>
      <w:r w:rsidRPr="001662E0">
        <w:rPr>
          <w:rFonts w:ascii="Arial" w:eastAsia="MS PGothic" w:hAnsi="Arial" w:cs="Arial"/>
          <w:color w:val="000000" w:themeColor="text1"/>
          <w:kern w:val="24"/>
          <w:sz w:val="24"/>
          <w:szCs w:val="24"/>
        </w:rPr>
        <w:t xml:space="preserve">Government programs </w:t>
      </w:r>
      <w:r w:rsidR="007A216C">
        <w:rPr>
          <w:rFonts w:ascii="Arial" w:eastAsia="MS PGothic" w:hAnsi="Arial" w:cs="Arial"/>
          <w:color w:val="000000" w:themeColor="text1"/>
          <w:kern w:val="24"/>
          <w:sz w:val="24"/>
          <w:szCs w:val="24"/>
        </w:rPr>
        <w:t xml:space="preserve">accessible to older individuals </w:t>
      </w:r>
      <w:r w:rsidRPr="001662E0">
        <w:rPr>
          <w:rFonts w:ascii="Arial" w:eastAsia="MS PGothic" w:hAnsi="Arial" w:cs="Arial"/>
          <w:color w:val="000000" w:themeColor="text1"/>
          <w:kern w:val="24"/>
          <w:sz w:val="24"/>
          <w:szCs w:val="24"/>
        </w:rPr>
        <w:t>include food stamps, county extension programs, adult day car</w:t>
      </w:r>
      <w:r w:rsidR="00E12E31">
        <w:rPr>
          <w:rFonts w:ascii="Arial" w:eastAsia="MS PGothic" w:hAnsi="Arial" w:cs="Arial"/>
          <w:color w:val="000000" w:themeColor="text1"/>
          <w:kern w:val="24"/>
          <w:sz w:val="24"/>
          <w:szCs w:val="24"/>
        </w:rPr>
        <w:t>e</w:t>
      </w:r>
      <w:r w:rsidRPr="001662E0">
        <w:rPr>
          <w:rFonts w:ascii="Arial" w:eastAsia="MS PGothic" w:hAnsi="Arial" w:cs="Arial"/>
          <w:color w:val="000000" w:themeColor="text1"/>
          <w:kern w:val="24"/>
          <w:sz w:val="24"/>
          <w:szCs w:val="24"/>
        </w:rPr>
        <w:t xml:space="preserve"> services, and the Senior Nutrition Program of the Older American</w:t>
      </w:r>
      <w:r w:rsidR="00E12E31">
        <w:rPr>
          <w:rFonts w:ascii="Arial" w:eastAsia="MS PGothic" w:hAnsi="Arial" w:cs="Arial"/>
          <w:color w:val="000000" w:themeColor="text1"/>
          <w:kern w:val="24"/>
          <w:sz w:val="24"/>
          <w:szCs w:val="24"/>
        </w:rPr>
        <w:t>s</w:t>
      </w:r>
      <w:r w:rsidRPr="001662E0">
        <w:rPr>
          <w:rFonts w:ascii="Arial" w:eastAsia="MS PGothic" w:hAnsi="Arial" w:cs="Arial"/>
          <w:color w:val="000000" w:themeColor="text1"/>
          <w:kern w:val="24"/>
          <w:sz w:val="24"/>
          <w:szCs w:val="24"/>
        </w:rPr>
        <w:t xml:space="preserve"> Act. Let’s look at this one in more detail.</w:t>
      </w:r>
    </w:p>
    <w:p w:rsidR="001662E0" w:rsidRDefault="001662E0" w:rsidP="008B591B">
      <w:pPr>
        <w:spacing w:after="0" w:line="240" w:lineRule="auto"/>
        <w:textAlignment w:val="baseline"/>
        <w:rPr>
          <w:rFonts w:ascii="Arial" w:eastAsia="MS PGothic" w:hAnsi="Arial" w:cs="Arial"/>
          <w:color w:val="000000" w:themeColor="text1"/>
          <w:kern w:val="24"/>
          <w:sz w:val="24"/>
          <w:szCs w:val="24"/>
          <w:u w:val="single"/>
        </w:rPr>
      </w:pPr>
    </w:p>
    <w:p w:rsidR="001662E0" w:rsidRPr="001662E0" w:rsidRDefault="001662E0" w:rsidP="008B591B">
      <w:pPr>
        <w:spacing w:after="0" w:line="240" w:lineRule="auto"/>
        <w:textAlignment w:val="baseline"/>
        <w:rPr>
          <w:rFonts w:ascii="Times New Roman" w:eastAsia="Times New Roman" w:hAnsi="Times New Roman" w:cs="Times New Roman"/>
          <w:sz w:val="24"/>
          <w:szCs w:val="24"/>
        </w:rPr>
      </w:pPr>
      <w:r w:rsidRPr="001662E0">
        <w:rPr>
          <w:rFonts w:ascii="Arial" w:eastAsia="MS PGothic" w:hAnsi="Arial" w:cs="Arial"/>
          <w:color w:val="000000" w:themeColor="text1"/>
          <w:kern w:val="24"/>
          <w:sz w:val="24"/>
          <w:szCs w:val="24"/>
        </w:rPr>
        <w:t>The Senior Nutrition Program began in 1965 as part of the Older American</w:t>
      </w:r>
      <w:r w:rsidR="00E12E31">
        <w:rPr>
          <w:rFonts w:ascii="Arial" w:eastAsia="MS PGothic" w:hAnsi="Arial" w:cs="Arial"/>
          <w:color w:val="000000" w:themeColor="text1"/>
          <w:kern w:val="24"/>
          <w:sz w:val="24"/>
          <w:szCs w:val="24"/>
        </w:rPr>
        <w:t>s</w:t>
      </w:r>
      <w:r w:rsidRPr="001662E0">
        <w:rPr>
          <w:rFonts w:ascii="Arial" w:eastAsia="MS PGothic" w:hAnsi="Arial" w:cs="Arial"/>
          <w:color w:val="000000" w:themeColor="text1"/>
          <w:kern w:val="24"/>
          <w:sz w:val="24"/>
          <w:szCs w:val="24"/>
        </w:rPr>
        <w:t xml:space="preserve"> Act.  It was developed to alleviate poor nutrient intake and to reduce social isolation that often affects seniors. </w:t>
      </w:r>
      <w:r w:rsidR="007A216C">
        <w:rPr>
          <w:rFonts w:ascii="Arial" w:eastAsia="MS PGothic" w:hAnsi="Arial" w:cs="Arial"/>
          <w:color w:val="000000" w:themeColor="text1"/>
          <w:kern w:val="24"/>
          <w:sz w:val="24"/>
          <w:szCs w:val="24"/>
        </w:rPr>
        <w:t>O</w:t>
      </w:r>
      <w:r w:rsidRPr="001662E0">
        <w:rPr>
          <w:rFonts w:ascii="Arial" w:eastAsia="MS PGothic" w:hAnsi="Arial" w:cs="Arial"/>
          <w:color w:val="000000" w:themeColor="text1"/>
          <w:kern w:val="24"/>
          <w:sz w:val="24"/>
          <w:szCs w:val="24"/>
        </w:rPr>
        <w:t>lder adult</w:t>
      </w:r>
      <w:r w:rsidR="007A216C">
        <w:rPr>
          <w:rFonts w:ascii="Arial" w:eastAsia="MS PGothic" w:hAnsi="Arial" w:cs="Arial"/>
          <w:color w:val="000000" w:themeColor="text1"/>
          <w:kern w:val="24"/>
          <w:sz w:val="24"/>
          <w:szCs w:val="24"/>
        </w:rPr>
        <w:t>s</w:t>
      </w:r>
      <w:r w:rsidRPr="001662E0">
        <w:rPr>
          <w:rFonts w:ascii="Arial" w:eastAsia="MS PGothic" w:hAnsi="Arial" w:cs="Arial"/>
          <w:color w:val="000000" w:themeColor="text1"/>
          <w:kern w:val="24"/>
          <w:sz w:val="24"/>
          <w:szCs w:val="24"/>
        </w:rPr>
        <w:t xml:space="preserve"> qualif</w:t>
      </w:r>
      <w:r w:rsidR="007A216C">
        <w:rPr>
          <w:rFonts w:ascii="Arial" w:eastAsia="MS PGothic" w:hAnsi="Arial" w:cs="Arial"/>
          <w:color w:val="000000" w:themeColor="text1"/>
          <w:kern w:val="24"/>
          <w:sz w:val="24"/>
          <w:szCs w:val="24"/>
        </w:rPr>
        <w:t>y</w:t>
      </w:r>
      <w:r w:rsidRPr="001662E0">
        <w:rPr>
          <w:rFonts w:ascii="Arial" w:eastAsia="MS PGothic" w:hAnsi="Arial" w:cs="Arial"/>
          <w:color w:val="000000" w:themeColor="text1"/>
          <w:kern w:val="24"/>
          <w:sz w:val="24"/>
          <w:szCs w:val="24"/>
        </w:rPr>
        <w:t xml:space="preserve"> for the program once they reach the age of 60; there is no income requirement. </w:t>
      </w:r>
      <w:r w:rsidR="007A216C">
        <w:rPr>
          <w:rFonts w:ascii="Arial" w:eastAsia="MS PGothic" w:hAnsi="Arial" w:cs="Arial"/>
          <w:color w:val="000000" w:themeColor="text1"/>
          <w:kern w:val="24"/>
          <w:sz w:val="24"/>
          <w:szCs w:val="24"/>
        </w:rPr>
        <w:t>C</w:t>
      </w:r>
      <w:r w:rsidRPr="001662E0">
        <w:rPr>
          <w:rFonts w:ascii="Arial" w:eastAsia="MS PGothic" w:hAnsi="Arial" w:cs="Arial"/>
          <w:color w:val="000000" w:themeColor="text1"/>
          <w:kern w:val="24"/>
          <w:sz w:val="24"/>
          <w:szCs w:val="24"/>
        </w:rPr>
        <w:t xml:space="preserve">ongregate </w:t>
      </w:r>
      <w:r w:rsidR="007A216C">
        <w:rPr>
          <w:rFonts w:ascii="Arial" w:eastAsia="MS PGothic" w:hAnsi="Arial" w:cs="Arial"/>
          <w:color w:val="000000" w:themeColor="text1"/>
          <w:kern w:val="24"/>
          <w:sz w:val="24"/>
          <w:szCs w:val="24"/>
        </w:rPr>
        <w:t>and</w:t>
      </w:r>
      <w:r w:rsidRPr="001662E0">
        <w:rPr>
          <w:rFonts w:ascii="Arial" w:eastAsia="MS PGothic" w:hAnsi="Arial" w:cs="Arial"/>
          <w:color w:val="000000" w:themeColor="text1"/>
          <w:kern w:val="24"/>
          <w:sz w:val="24"/>
          <w:szCs w:val="24"/>
        </w:rPr>
        <w:t xml:space="preserve"> home-delivered meals</w:t>
      </w:r>
      <w:r w:rsidR="007A216C">
        <w:rPr>
          <w:rFonts w:ascii="Arial" w:eastAsia="MS PGothic" w:hAnsi="Arial" w:cs="Arial"/>
          <w:color w:val="000000" w:themeColor="text1"/>
          <w:kern w:val="24"/>
          <w:sz w:val="24"/>
          <w:szCs w:val="24"/>
        </w:rPr>
        <w:t xml:space="preserve"> are provided</w:t>
      </w:r>
      <w:r w:rsidRPr="001662E0">
        <w:rPr>
          <w:rFonts w:ascii="Arial" w:eastAsia="MS PGothic" w:hAnsi="Arial" w:cs="Arial"/>
          <w:color w:val="000000" w:themeColor="text1"/>
          <w:kern w:val="24"/>
          <w:sz w:val="24"/>
          <w:szCs w:val="24"/>
        </w:rPr>
        <w:t>.</w:t>
      </w:r>
      <w:r w:rsidR="007A216C">
        <w:rPr>
          <w:rFonts w:ascii="Arial" w:eastAsia="MS PGothic" w:hAnsi="Arial" w:cs="Arial"/>
          <w:color w:val="000000" w:themeColor="text1"/>
          <w:kern w:val="24"/>
          <w:sz w:val="24"/>
          <w:szCs w:val="24"/>
        </w:rPr>
        <w:t xml:space="preserve"> The program also provides other services such as transportation, information, and referral.</w:t>
      </w:r>
    </w:p>
    <w:p w:rsidR="001662E0" w:rsidRDefault="001662E0" w:rsidP="008B591B">
      <w:pPr>
        <w:spacing w:after="0" w:line="240" w:lineRule="auto"/>
        <w:textAlignment w:val="baseline"/>
        <w:rPr>
          <w:rFonts w:ascii="Arial" w:eastAsia="MS PGothic" w:hAnsi="Arial" w:cs="Arial"/>
          <w:color w:val="000000" w:themeColor="text1"/>
          <w:kern w:val="24"/>
          <w:sz w:val="24"/>
          <w:szCs w:val="24"/>
        </w:rPr>
      </w:pPr>
    </w:p>
    <w:p w:rsidR="001662E0" w:rsidRDefault="001662E0" w:rsidP="008B591B">
      <w:pPr>
        <w:spacing w:after="0" w:line="240" w:lineRule="auto"/>
        <w:textAlignment w:val="baseline"/>
        <w:rPr>
          <w:rFonts w:ascii="Arial" w:eastAsia="MS PGothic" w:hAnsi="Arial" w:cs="Arial"/>
          <w:color w:val="000000" w:themeColor="text1"/>
          <w:kern w:val="24"/>
          <w:sz w:val="24"/>
          <w:szCs w:val="24"/>
        </w:rPr>
      </w:pPr>
      <w:r w:rsidRPr="001662E0">
        <w:rPr>
          <w:rFonts w:ascii="Arial" w:eastAsia="MS PGothic" w:hAnsi="Arial" w:cs="Arial"/>
          <w:color w:val="000000" w:themeColor="text1"/>
          <w:kern w:val="24"/>
          <w:sz w:val="24"/>
          <w:szCs w:val="24"/>
        </w:rPr>
        <w:t xml:space="preserve">We conclude this discussion with a list of 9 habits of long-lived populations around the world. The list was compiled by Dan </w:t>
      </w:r>
      <w:proofErr w:type="spellStart"/>
      <w:r w:rsidRPr="001662E0">
        <w:rPr>
          <w:rFonts w:ascii="Arial" w:eastAsia="MS PGothic" w:hAnsi="Arial" w:cs="Arial"/>
          <w:color w:val="000000" w:themeColor="text1"/>
          <w:kern w:val="24"/>
          <w:sz w:val="24"/>
          <w:szCs w:val="24"/>
        </w:rPr>
        <w:t>Buettner</w:t>
      </w:r>
      <w:proofErr w:type="spellEnd"/>
      <w:r w:rsidRPr="001662E0">
        <w:rPr>
          <w:rFonts w:ascii="Arial" w:eastAsia="MS PGothic" w:hAnsi="Arial" w:cs="Arial"/>
          <w:color w:val="000000" w:themeColor="text1"/>
          <w:kern w:val="24"/>
          <w:sz w:val="24"/>
          <w:szCs w:val="24"/>
        </w:rPr>
        <w:t xml:space="preserve"> who has studied regions of the world where a large number of centenarians reside. First in the list is being active on a daily basis.</w:t>
      </w:r>
    </w:p>
    <w:p w:rsidR="001662E0" w:rsidRDefault="001662E0" w:rsidP="008B591B">
      <w:pPr>
        <w:spacing w:after="0" w:line="240" w:lineRule="auto"/>
        <w:textAlignment w:val="baseline"/>
        <w:rPr>
          <w:rFonts w:ascii="Arial" w:eastAsia="MS PGothic" w:hAnsi="Arial" w:cs="Arial"/>
          <w:color w:val="000000" w:themeColor="text1"/>
          <w:kern w:val="24"/>
          <w:sz w:val="24"/>
          <w:szCs w:val="24"/>
        </w:rPr>
      </w:pPr>
    </w:p>
    <w:p w:rsidR="001662E0" w:rsidRDefault="00205161" w:rsidP="008B591B">
      <w:pPr>
        <w:spacing w:after="0" w:line="240" w:lineRule="auto"/>
        <w:textAlignment w:val="baseline"/>
        <w:rPr>
          <w:rFonts w:ascii="Arial" w:eastAsia="MS PGothic" w:hAnsi="Arial" w:cs="Arial"/>
          <w:color w:val="000000" w:themeColor="text1"/>
          <w:kern w:val="24"/>
          <w:sz w:val="24"/>
          <w:szCs w:val="24"/>
        </w:rPr>
      </w:pPr>
      <w:r>
        <w:rPr>
          <w:rFonts w:ascii="Arial" w:eastAsia="MS PGothic" w:hAnsi="Arial" w:cs="Arial"/>
          <w:color w:val="000000" w:themeColor="text1"/>
          <w:kern w:val="24"/>
          <w:sz w:val="24"/>
          <w:szCs w:val="24"/>
        </w:rPr>
        <w:t>T</w:t>
      </w:r>
      <w:r w:rsidR="001662E0" w:rsidRPr="001662E0">
        <w:rPr>
          <w:rFonts w:ascii="Arial" w:eastAsia="MS PGothic" w:hAnsi="Arial" w:cs="Arial"/>
          <w:color w:val="000000" w:themeColor="text1"/>
          <w:kern w:val="24"/>
          <w:sz w:val="24"/>
          <w:szCs w:val="24"/>
        </w:rPr>
        <w:t xml:space="preserve">he second habit, </w:t>
      </w:r>
      <w:r w:rsidR="001662E0" w:rsidRPr="001662E0">
        <w:rPr>
          <w:rFonts w:ascii="Arial" w:eastAsia="MS PGothic" w:hAnsi="Arial" w:cs="Arial"/>
          <w:i/>
          <w:iCs/>
          <w:color w:val="000000" w:themeColor="text1"/>
          <w:kern w:val="24"/>
          <w:sz w:val="24"/>
          <w:szCs w:val="24"/>
        </w:rPr>
        <w:t xml:space="preserve">hara </w:t>
      </w:r>
      <w:proofErr w:type="spellStart"/>
      <w:r w:rsidR="001662E0" w:rsidRPr="001662E0">
        <w:rPr>
          <w:rFonts w:ascii="Arial" w:eastAsia="MS PGothic" w:hAnsi="Arial" w:cs="Arial"/>
          <w:i/>
          <w:iCs/>
          <w:color w:val="000000" w:themeColor="text1"/>
          <w:kern w:val="24"/>
          <w:sz w:val="24"/>
          <w:szCs w:val="24"/>
        </w:rPr>
        <w:t>hachi</w:t>
      </w:r>
      <w:proofErr w:type="spellEnd"/>
      <w:r w:rsidR="001662E0" w:rsidRPr="001662E0">
        <w:rPr>
          <w:rFonts w:ascii="Arial" w:eastAsia="MS PGothic" w:hAnsi="Arial" w:cs="Arial"/>
          <w:i/>
          <w:iCs/>
          <w:color w:val="000000" w:themeColor="text1"/>
          <w:kern w:val="24"/>
          <w:sz w:val="24"/>
          <w:szCs w:val="24"/>
        </w:rPr>
        <w:t xml:space="preserve"> </w:t>
      </w:r>
      <w:proofErr w:type="spellStart"/>
      <w:r w:rsidR="001662E0" w:rsidRPr="001662E0">
        <w:rPr>
          <w:rFonts w:ascii="Arial" w:eastAsia="MS PGothic" w:hAnsi="Arial" w:cs="Arial"/>
          <w:i/>
          <w:iCs/>
          <w:color w:val="000000" w:themeColor="text1"/>
          <w:kern w:val="24"/>
          <w:sz w:val="24"/>
          <w:szCs w:val="24"/>
        </w:rPr>
        <w:t>bu</w:t>
      </w:r>
      <w:proofErr w:type="spellEnd"/>
      <w:r w:rsidR="001662E0" w:rsidRPr="001662E0">
        <w:rPr>
          <w:rFonts w:ascii="Arial" w:eastAsia="MS PGothic" w:hAnsi="Arial" w:cs="Arial"/>
          <w:i/>
          <w:iCs/>
          <w:color w:val="000000" w:themeColor="text1"/>
          <w:kern w:val="24"/>
          <w:sz w:val="24"/>
          <w:szCs w:val="24"/>
        </w:rPr>
        <w:t xml:space="preserve">, </w:t>
      </w:r>
      <w:r w:rsidR="001662E0" w:rsidRPr="001662E0">
        <w:rPr>
          <w:rFonts w:ascii="Arial" w:eastAsia="MS PGothic" w:hAnsi="Arial" w:cs="Arial"/>
          <w:color w:val="000000" w:themeColor="text1"/>
          <w:kern w:val="24"/>
          <w:sz w:val="24"/>
          <w:szCs w:val="24"/>
        </w:rPr>
        <w:t>means to</w:t>
      </w:r>
      <w:r w:rsidR="001D1933">
        <w:rPr>
          <w:rFonts w:ascii="Arial" w:eastAsia="MS PGothic" w:hAnsi="Arial" w:cs="Arial"/>
          <w:color w:val="000000" w:themeColor="text1"/>
          <w:kern w:val="24"/>
          <w:sz w:val="24"/>
          <w:szCs w:val="24"/>
        </w:rPr>
        <w:t xml:space="preserve"> </w:t>
      </w:r>
      <w:r w:rsidR="001662E0" w:rsidRPr="001662E0">
        <w:rPr>
          <w:rFonts w:ascii="Arial" w:eastAsia="MS PGothic" w:hAnsi="Arial" w:cs="Arial"/>
          <w:color w:val="000000" w:themeColor="text1"/>
          <w:kern w:val="24"/>
          <w:sz w:val="24"/>
          <w:szCs w:val="24"/>
        </w:rPr>
        <w:t>stop eating when one is about 80% full.</w:t>
      </w:r>
    </w:p>
    <w:p w:rsidR="001D1933" w:rsidRDefault="001D1933" w:rsidP="008B591B">
      <w:pPr>
        <w:spacing w:after="0" w:line="240" w:lineRule="auto"/>
        <w:textAlignment w:val="baseline"/>
        <w:rPr>
          <w:rFonts w:ascii="Arial" w:eastAsia="MS PGothic" w:hAnsi="Arial" w:cs="Arial"/>
          <w:color w:val="000000" w:themeColor="text1"/>
          <w:kern w:val="24"/>
          <w:sz w:val="24"/>
          <w:szCs w:val="24"/>
        </w:rPr>
      </w:pPr>
    </w:p>
    <w:p w:rsidR="001D1933" w:rsidRPr="001D1933" w:rsidRDefault="001D1933" w:rsidP="008B591B">
      <w:pPr>
        <w:spacing w:after="0" w:line="240" w:lineRule="auto"/>
        <w:textAlignment w:val="baseline"/>
        <w:rPr>
          <w:rFonts w:ascii="Times New Roman" w:eastAsia="Times New Roman" w:hAnsi="Times New Roman" w:cs="Times New Roman"/>
          <w:sz w:val="24"/>
          <w:szCs w:val="24"/>
        </w:rPr>
      </w:pPr>
      <w:r w:rsidRPr="001D1933">
        <w:rPr>
          <w:rFonts w:ascii="Arial" w:eastAsia="MS PGothic" w:hAnsi="Arial" w:cs="Arial"/>
          <w:color w:val="000000" w:themeColor="text1"/>
          <w:kern w:val="24"/>
          <w:sz w:val="24"/>
          <w:szCs w:val="24"/>
        </w:rPr>
        <w:t>Habit #3 emphasizes a dietary intake of whole grains, fruits, vegetables with little meat and processed foods.</w:t>
      </w:r>
    </w:p>
    <w:p w:rsidR="001662E0" w:rsidRDefault="001662E0" w:rsidP="008B591B">
      <w:pPr>
        <w:spacing w:after="0" w:line="240" w:lineRule="auto"/>
        <w:textAlignment w:val="baseline"/>
        <w:rPr>
          <w:rFonts w:ascii="Times New Roman" w:eastAsia="Times New Roman" w:hAnsi="Times New Roman" w:cs="Times New Roman"/>
          <w:sz w:val="24"/>
          <w:szCs w:val="24"/>
          <w:u w:val="single"/>
        </w:rPr>
      </w:pPr>
    </w:p>
    <w:p w:rsidR="001D1933" w:rsidRPr="001D1933" w:rsidRDefault="00205161" w:rsidP="008B591B">
      <w:pPr>
        <w:spacing w:after="0" w:line="240" w:lineRule="auto"/>
        <w:textAlignment w:val="baseline"/>
        <w:rPr>
          <w:rFonts w:ascii="Times New Roman" w:eastAsia="Times New Roman" w:hAnsi="Times New Roman" w:cs="Times New Roman"/>
          <w:sz w:val="24"/>
          <w:szCs w:val="24"/>
        </w:rPr>
      </w:pPr>
      <w:r>
        <w:rPr>
          <w:rFonts w:ascii="Arial" w:eastAsia="MS PGothic" w:hAnsi="Arial" w:cs="Arial"/>
          <w:color w:val="000000" w:themeColor="text1"/>
          <w:kern w:val="24"/>
          <w:sz w:val="24"/>
          <w:szCs w:val="24"/>
        </w:rPr>
        <w:t>M</w:t>
      </w:r>
      <w:r w:rsidR="001D1933" w:rsidRPr="001D1933">
        <w:rPr>
          <w:rFonts w:ascii="Arial" w:eastAsia="MS PGothic" w:hAnsi="Arial" w:cs="Arial"/>
          <w:color w:val="000000" w:themeColor="text1"/>
          <w:kern w:val="24"/>
          <w:sz w:val="24"/>
          <w:szCs w:val="24"/>
        </w:rPr>
        <w:t>oderate consumption of red wine is Habit #4.</w:t>
      </w:r>
    </w:p>
    <w:p w:rsidR="001D1933" w:rsidRDefault="001D1933" w:rsidP="008B591B">
      <w:pPr>
        <w:spacing w:after="0" w:line="240" w:lineRule="auto"/>
        <w:textAlignment w:val="baseline"/>
        <w:rPr>
          <w:rFonts w:ascii="Arial" w:eastAsia="Times New Roman" w:hAnsi="Arial" w:cs="Arial"/>
          <w:sz w:val="24"/>
          <w:szCs w:val="24"/>
          <w:u w:val="single"/>
        </w:rPr>
      </w:pPr>
    </w:p>
    <w:p w:rsidR="001D1933" w:rsidRPr="001D1933" w:rsidRDefault="001D1933" w:rsidP="008B591B">
      <w:pPr>
        <w:spacing w:after="0" w:line="240" w:lineRule="auto"/>
        <w:textAlignment w:val="baseline"/>
        <w:rPr>
          <w:rFonts w:ascii="Times New Roman" w:eastAsia="Times New Roman" w:hAnsi="Times New Roman" w:cs="Times New Roman"/>
          <w:sz w:val="24"/>
          <w:szCs w:val="24"/>
        </w:rPr>
      </w:pPr>
      <w:r w:rsidRPr="001D1933">
        <w:rPr>
          <w:rFonts w:ascii="Arial" w:eastAsia="MS PGothic" w:hAnsi="Arial" w:cs="Arial"/>
          <w:color w:val="000000" w:themeColor="text1"/>
          <w:kern w:val="24"/>
          <w:sz w:val="24"/>
          <w:szCs w:val="24"/>
        </w:rPr>
        <w:t>Habit #5 is having a reason to get up in the morning…a purpose.</w:t>
      </w:r>
    </w:p>
    <w:p w:rsidR="001D1933" w:rsidRDefault="001D1933" w:rsidP="008B591B">
      <w:pPr>
        <w:spacing w:after="0" w:line="240" w:lineRule="auto"/>
        <w:textAlignment w:val="baseline"/>
        <w:rPr>
          <w:rFonts w:ascii="Arial" w:eastAsia="Times New Roman" w:hAnsi="Arial" w:cs="Arial"/>
          <w:sz w:val="24"/>
          <w:szCs w:val="24"/>
        </w:rPr>
      </w:pPr>
    </w:p>
    <w:p w:rsidR="001D1933" w:rsidRPr="001D1933" w:rsidRDefault="00205161" w:rsidP="008B591B">
      <w:pPr>
        <w:spacing w:after="0" w:line="240" w:lineRule="auto"/>
        <w:textAlignment w:val="baseline"/>
        <w:rPr>
          <w:rFonts w:ascii="Times New Roman" w:eastAsia="Times New Roman" w:hAnsi="Times New Roman" w:cs="Times New Roman"/>
          <w:sz w:val="24"/>
          <w:szCs w:val="24"/>
        </w:rPr>
      </w:pPr>
      <w:r>
        <w:rPr>
          <w:rFonts w:ascii="Arial" w:eastAsia="MS PGothic" w:hAnsi="Arial" w:cs="Arial"/>
          <w:color w:val="000000" w:themeColor="text1"/>
          <w:kern w:val="24"/>
          <w:sz w:val="24"/>
          <w:szCs w:val="24"/>
        </w:rPr>
        <w:t>S</w:t>
      </w:r>
      <w:r w:rsidRPr="001D1933">
        <w:rPr>
          <w:rFonts w:ascii="Arial" w:eastAsia="MS PGothic" w:hAnsi="Arial" w:cs="Arial"/>
          <w:color w:val="000000" w:themeColor="text1"/>
          <w:kern w:val="24"/>
          <w:sz w:val="24"/>
          <w:szCs w:val="24"/>
        </w:rPr>
        <w:t xml:space="preserve">tress </w:t>
      </w:r>
      <w:r>
        <w:rPr>
          <w:rFonts w:ascii="Arial" w:eastAsia="MS PGothic" w:hAnsi="Arial" w:cs="Arial"/>
          <w:color w:val="000000" w:themeColor="text1"/>
          <w:kern w:val="24"/>
          <w:sz w:val="24"/>
          <w:szCs w:val="24"/>
        </w:rPr>
        <w:t>r</w:t>
      </w:r>
      <w:r w:rsidR="001D1933" w:rsidRPr="001D1933">
        <w:rPr>
          <w:rFonts w:ascii="Arial" w:eastAsia="MS PGothic" w:hAnsi="Arial" w:cs="Arial"/>
          <w:color w:val="000000" w:themeColor="text1"/>
          <w:kern w:val="24"/>
          <w:sz w:val="24"/>
          <w:szCs w:val="24"/>
        </w:rPr>
        <w:t>elie</w:t>
      </w:r>
      <w:r>
        <w:rPr>
          <w:rFonts w:ascii="Arial" w:eastAsia="MS PGothic" w:hAnsi="Arial" w:cs="Arial"/>
          <w:color w:val="000000" w:themeColor="text1"/>
          <w:kern w:val="24"/>
          <w:sz w:val="24"/>
          <w:szCs w:val="24"/>
        </w:rPr>
        <w:t>f</w:t>
      </w:r>
      <w:r w:rsidR="001D1933" w:rsidRPr="001D1933">
        <w:rPr>
          <w:rFonts w:ascii="Arial" w:eastAsia="MS PGothic" w:hAnsi="Arial" w:cs="Arial"/>
          <w:color w:val="000000" w:themeColor="text1"/>
          <w:kern w:val="24"/>
          <w:sz w:val="24"/>
          <w:szCs w:val="24"/>
        </w:rPr>
        <w:t xml:space="preserve"> is Habit #6.</w:t>
      </w:r>
    </w:p>
    <w:p w:rsidR="001D1933" w:rsidRDefault="001D1933" w:rsidP="008B591B">
      <w:pPr>
        <w:spacing w:after="0" w:line="240" w:lineRule="auto"/>
        <w:textAlignment w:val="baseline"/>
        <w:rPr>
          <w:rFonts w:ascii="Arial" w:eastAsia="Times New Roman" w:hAnsi="Arial" w:cs="Arial"/>
          <w:sz w:val="24"/>
          <w:szCs w:val="24"/>
          <w:u w:val="single"/>
        </w:rPr>
      </w:pPr>
    </w:p>
    <w:p w:rsidR="001D1933" w:rsidRPr="001D1933" w:rsidRDefault="001D1933" w:rsidP="008B591B">
      <w:pPr>
        <w:kinsoku w:val="0"/>
        <w:overflowPunct w:val="0"/>
        <w:spacing w:after="0" w:line="240" w:lineRule="auto"/>
        <w:textAlignment w:val="baseline"/>
        <w:rPr>
          <w:rFonts w:ascii="Times New Roman" w:eastAsia="Times New Roman" w:hAnsi="Times New Roman" w:cs="Times New Roman"/>
          <w:sz w:val="24"/>
          <w:szCs w:val="24"/>
        </w:rPr>
      </w:pPr>
      <w:r w:rsidRPr="001D1933">
        <w:rPr>
          <w:rFonts w:ascii="Arial" w:eastAsia="MS PGothic" w:hAnsi="Arial" w:cs="Arial"/>
          <w:color w:val="000000" w:themeColor="text1"/>
          <w:kern w:val="24"/>
          <w:sz w:val="24"/>
          <w:szCs w:val="24"/>
        </w:rPr>
        <w:t>Being part of a spiritual community is Habit #7.</w:t>
      </w:r>
    </w:p>
    <w:p w:rsidR="001D1933" w:rsidRDefault="001D1933" w:rsidP="008B591B">
      <w:pPr>
        <w:spacing w:after="0" w:line="240" w:lineRule="auto"/>
        <w:textAlignment w:val="baseline"/>
        <w:rPr>
          <w:rFonts w:ascii="Arial" w:eastAsia="Times New Roman" w:hAnsi="Arial" w:cs="Arial"/>
          <w:sz w:val="24"/>
          <w:szCs w:val="24"/>
          <w:u w:val="single"/>
        </w:rPr>
      </w:pPr>
    </w:p>
    <w:p w:rsidR="001D1933" w:rsidRPr="001D1933" w:rsidRDefault="001D1933" w:rsidP="008B591B">
      <w:pPr>
        <w:spacing w:after="0" w:line="240" w:lineRule="auto"/>
        <w:textAlignment w:val="baseline"/>
        <w:rPr>
          <w:rFonts w:ascii="Times New Roman" w:eastAsia="Times New Roman" w:hAnsi="Times New Roman" w:cs="Times New Roman"/>
          <w:sz w:val="24"/>
          <w:szCs w:val="24"/>
        </w:rPr>
      </w:pPr>
      <w:r w:rsidRPr="001D1933">
        <w:rPr>
          <w:rFonts w:ascii="Arial" w:eastAsia="MS PGothic" w:hAnsi="Arial" w:cs="Arial"/>
          <w:color w:val="000000" w:themeColor="text1"/>
          <w:kern w:val="24"/>
          <w:sz w:val="24"/>
          <w:szCs w:val="24"/>
        </w:rPr>
        <w:t>Habit #8 is making family a priority and upholding rituals and traditions.</w:t>
      </w:r>
    </w:p>
    <w:p w:rsidR="001D1933" w:rsidRDefault="001D1933" w:rsidP="008B591B">
      <w:pPr>
        <w:spacing w:after="0" w:line="240" w:lineRule="auto"/>
        <w:textAlignment w:val="baseline"/>
        <w:rPr>
          <w:rFonts w:ascii="Arial" w:eastAsia="Times New Roman" w:hAnsi="Arial" w:cs="Arial"/>
          <w:sz w:val="24"/>
          <w:szCs w:val="24"/>
        </w:rPr>
      </w:pPr>
    </w:p>
    <w:p w:rsidR="001D1933" w:rsidRPr="001D1933" w:rsidRDefault="001D1933" w:rsidP="008B591B">
      <w:pPr>
        <w:spacing w:after="0" w:line="240" w:lineRule="auto"/>
        <w:textAlignment w:val="baseline"/>
        <w:rPr>
          <w:rFonts w:ascii="Times New Roman" w:eastAsia="Times New Roman" w:hAnsi="Times New Roman" w:cs="Times New Roman"/>
          <w:sz w:val="24"/>
          <w:szCs w:val="24"/>
        </w:rPr>
      </w:pPr>
      <w:r w:rsidRPr="001D1933">
        <w:rPr>
          <w:rFonts w:ascii="Arial" w:eastAsia="MS PGothic" w:hAnsi="Arial" w:cs="Arial"/>
          <w:color w:val="000000" w:themeColor="text1"/>
          <w:kern w:val="24"/>
          <w:sz w:val="24"/>
          <w:szCs w:val="24"/>
        </w:rPr>
        <w:t>Finally, Habit #9 concerns surrounding oneself with people who share long-li</w:t>
      </w:r>
      <w:r w:rsidR="00E12E31">
        <w:rPr>
          <w:rFonts w:ascii="Arial" w:eastAsia="MS PGothic" w:hAnsi="Arial" w:cs="Arial"/>
          <w:color w:val="000000" w:themeColor="text1"/>
          <w:kern w:val="24"/>
          <w:sz w:val="24"/>
          <w:szCs w:val="24"/>
        </w:rPr>
        <w:t>f</w:t>
      </w:r>
      <w:r w:rsidRPr="001D1933">
        <w:rPr>
          <w:rFonts w:ascii="Arial" w:eastAsia="MS PGothic" w:hAnsi="Arial" w:cs="Arial"/>
          <w:color w:val="000000" w:themeColor="text1"/>
          <w:kern w:val="24"/>
          <w:sz w:val="24"/>
          <w:szCs w:val="24"/>
        </w:rPr>
        <w:t>e values.</w:t>
      </w:r>
    </w:p>
    <w:p w:rsidR="001D1933" w:rsidRDefault="001D1933" w:rsidP="008B591B">
      <w:pPr>
        <w:spacing w:after="0" w:line="240" w:lineRule="auto"/>
        <w:textAlignment w:val="baseline"/>
        <w:rPr>
          <w:rFonts w:ascii="Arial" w:eastAsia="Times New Roman" w:hAnsi="Arial" w:cs="Arial"/>
          <w:sz w:val="24"/>
          <w:szCs w:val="24"/>
          <w:u w:val="single"/>
        </w:rPr>
      </w:pPr>
    </w:p>
    <w:p w:rsidR="009B51F8" w:rsidRPr="009B51F8" w:rsidRDefault="009B51F8" w:rsidP="008B591B">
      <w:pPr>
        <w:spacing w:after="0" w:line="240" w:lineRule="auto"/>
        <w:textAlignment w:val="baseline"/>
        <w:rPr>
          <w:rFonts w:ascii="Times New Roman" w:eastAsia="Times New Roman" w:hAnsi="Times New Roman" w:cs="Times New Roman"/>
          <w:sz w:val="24"/>
          <w:szCs w:val="24"/>
        </w:rPr>
      </w:pPr>
    </w:p>
    <w:sectPr w:rsidR="009B51F8" w:rsidRPr="009B51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17B"/>
    <w:rsid w:val="000450A6"/>
    <w:rsid w:val="000F05C6"/>
    <w:rsid w:val="001125EE"/>
    <w:rsid w:val="00142886"/>
    <w:rsid w:val="001662E0"/>
    <w:rsid w:val="001D1933"/>
    <w:rsid w:val="00205161"/>
    <w:rsid w:val="002115CD"/>
    <w:rsid w:val="0021617B"/>
    <w:rsid w:val="002934C2"/>
    <w:rsid w:val="002A6F34"/>
    <w:rsid w:val="003831CF"/>
    <w:rsid w:val="004919AE"/>
    <w:rsid w:val="00562BE8"/>
    <w:rsid w:val="005C3261"/>
    <w:rsid w:val="007A216C"/>
    <w:rsid w:val="007F3CC4"/>
    <w:rsid w:val="008B591B"/>
    <w:rsid w:val="008F0CA2"/>
    <w:rsid w:val="0096371F"/>
    <w:rsid w:val="009B51F8"/>
    <w:rsid w:val="009D1FEE"/>
    <w:rsid w:val="009F2FE6"/>
    <w:rsid w:val="00A26ED0"/>
    <w:rsid w:val="00A9222E"/>
    <w:rsid w:val="00AD40B5"/>
    <w:rsid w:val="00BE5259"/>
    <w:rsid w:val="00C2229A"/>
    <w:rsid w:val="00C43FD9"/>
    <w:rsid w:val="00D037F4"/>
    <w:rsid w:val="00E00441"/>
    <w:rsid w:val="00E12E31"/>
    <w:rsid w:val="00E72D56"/>
    <w:rsid w:val="00F11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0C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0CA2"/>
    <w:rPr>
      <w:rFonts w:ascii="Tahoma" w:hAnsi="Tahoma" w:cs="Tahoma"/>
      <w:sz w:val="16"/>
      <w:szCs w:val="16"/>
    </w:rPr>
  </w:style>
  <w:style w:type="paragraph" w:styleId="NormalWeb">
    <w:name w:val="Normal (Web)"/>
    <w:basedOn w:val="Normal"/>
    <w:uiPriority w:val="99"/>
    <w:unhideWhenUsed/>
    <w:rsid w:val="005C326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0C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0CA2"/>
    <w:rPr>
      <w:rFonts w:ascii="Tahoma" w:hAnsi="Tahoma" w:cs="Tahoma"/>
      <w:sz w:val="16"/>
      <w:szCs w:val="16"/>
    </w:rPr>
  </w:style>
  <w:style w:type="paragraph" w:styleId="NormalWeb">
    <w:name w:val="Normal (Web)"/>
    <w:basedOn w:val="Normal"/>
    <w:uiPriority w:val="99"/>
    <w:unhideWhenUsed/>
    <w:rsid w:val="005C326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956">
      <w:bodyDiv w:val="1"/>
      <w:marLeft w:val="0"/>
      <w:marRight w:val="0"/>
      <w:marTop w:val="0"/>
      <w:marBottom w:val="0"/>
      <w:divBdr>
        <w:top w:val="none" w:sz="0" w:space="0" w:color="auto"/>
        <w:left w:val="none" w:sz="0" w:space="0" w:color="auto"/>
        <w:bottom w:val="none" w:sz="0" w:space="0" w:color="auto"/>
        <w:right w:val="none" w:sz="0" w:space="0" w:color="auto"/>
      </w:divBdr>
    </w:div>
    <w:div w:id="2514780">
      <w:bodyDiv w:val="1"/>
      <w:marLeft w:val="0"/>
      <w:marRight w:val="0"/>
      <w:marTop w:val="0"/>
      <w:marBottom w:val="0"/>
      <w:divBdr>
        <w:top w:val="none" w:sz="0" w:space="0" w:color="auto"/>
        <w:left w:val="none" w:sz="0" w:space="0" w:color="auto"/>
        <w:bottom w:val="none" w:sz="0" w:space="0" w:color="auto"/>
        <w:right w:val="none" w:sz="0" w:space="0" w:color="auto"/>
      </w:divBdr>
    </w:div>
    <w:div w:id="68230479">
      <w:bodyDiv w:val="1"/>
      <w:marLeft w:val="0"/>
      <w:marRight w:val="0"/>
      <w:marTop w:val="0"/>
      <w:marBottom w:val="0"/>
      <w:divBdr>
        <w:top w:val="none" w:sz="0" w:space="0" w:color="auto"/>
        <w:left w:val="none" w:sz="0" w:space="0" w:color="auto"/>
        <w:bottom w:val="none" w:sz="0" w:space="0" w:color="auto"/>
        <w:right w:val="none" w:sz="0" w:space="0" w:color="auto"/>
      </w:divBdr>
    </w:div>
    <w:div w:id="72362888">
      <w:bodyDiv w:val="1"/>
      <w:marLeft w:val="0"/>
      <w:marRight w:val="0"/>
      <w:marTop w:val="0"/>
      <w:marBottom w:val="0"/>
      <w:divBdr>
        <w:top w:val="none" w:sz="0" w:space="0" w:color="auto"/>
        <w:left w:val="none" w:sz="0" w:space="0" w:color="auto"/>
        <w:bottom w:val="none" w:sz="0" w:space="0" w:color="auto"/>
        <w:right w:val="none" w:sz="0" w:space="0" w:color="auto"/>
      </w:divBdr>
    </w:div>
    <w:div w:id="77680800">
      <w:bodyDiv w:val="1"/>
      <w:marLeft w:val="0"/>
      <w:marRight w:val="0"/>
      <w:marTop w:val="0"/>
      <w:marBottom w:val="0"/>
      <w:divBdr>
        <w:top w:val="none" w:sz="0" w:space="0" w:color="auto"/>
        <w:left w:val="none" w:sz="0" w:space="0" w:color="auto"/>
        <w:bottom w:val="none" w:sz="0" w:space="0" w:color="auto"/>
        <w:right w:val="none" w:sz="0" w:space="0" w:color="auto"/>
      </w:divBdr>
    </w:div>
    <w:div w:id="94526051">
      <w:bodyDiv w:val="1"/>
      <w:marLeft w:val="0"/>
      <w:marRight w:val="0"/>
      <w:marTop w:val="0"/>
      <w:marBottom w:val="0"/>
      <w:divBdr>
        <w:top w:val="none" w:sz="0" w:space="0" w:color="auto"/>
        <w:left w:val="none" w:sz="0" w:space="0" w:color="auto"/>
        <w:bottom w:val="none" w:sz="0" w:space="0" w:color="auto"/>
        <w:right w:val="none" w:sz="0" w:space="0" w:color="auto"/>
      </w:divBdr>
    </w:div>
    <w:div w:id="122424913">
      <w:bodyDiv w:val="1"/>
      <w:marLeft w:val="0"/>
      <w:marRight w:val="0"/>
      <w:marTop w:val="0"/>
      <w:marBottom w:val="0"/>
      <w:divBdr>
        <w:top w:val="none" w:sz="0" w:space="0" w:color="auto"/>
        <w:left w:val="none" w:sz="0" w:space="0" w:color="auto"/>
        <w:bottom w:val="none" w:sz="0" w:space="0" w:color="auto"/>
        <w:right w:val="none" w:sz="0" w:space="0" w:color="auto"/>
      </w:divBdr>
    </w:div>
    <w:div w:id="137960802">
      <w:bodyDiv w:val="1"/>
      <w:marLeft w:val="0"/>
      <w:marRight w:val="0"/>
      <w:marTop w:val="0"/>
      <w:marBottom w:val="0"/>
      <w:divBdr>
        <w:top w:val="none" w:sz="0" w:space="0" w:color="auto"/>
        <w:left w:val="none" w:sz="0" w:space="0" w:color="auto"/>
        <w:bottom w:val="none" w:sz="0" w:space="0" w:color="auto"/>
        <w:right w:val="none" w:sz="0" w:space="0" w:color="auto"/>
      </w:divBdr>
    </w:div>
    <w:div w:id="158233778">
      <w:bodyDiv w:val="1"/>
      <w:marLeft w:val="0"/>
      <w:marRight w:val="0"/>
      <w:marTop w:val="0"/>
      <w:marBottom w:val="0"/>
      <w:divBdr>
        <w:top w:val="none" w:sz="0" w:space="0" w:color="auto"/>
        <w:left w:val="none" w:sz="0" w:space="0" w:color="auto"/>
        <w:bottom w:val="none" w:sz="0" w:space="0" w:color="auto"/>
        <w:right w:val="none" w:sz="0" w:space="0" w:color="auto"/>
      </w:divBdr>
    </w:div>
    <w:div w:id="177158964">
      <w:bodyDiv w:val="1"/>
      <w:marLeft w:val="0"/>
      <w:marRight w:val="0"/>
      <w:marTop w:val="0"/>
      <w:marBottom w:val="0"/>
      <w:divBdr>
        <w:top w:val="none" w:sz="0" w:space="0" w:color="auto"/>
        <w:left w:val="none" w:sz="0" w:space="0" w:color="auto"/>
        <w:bottom w:val="none" w:sz="0" w:space="0" w:color="auto"/>
        <w:right w:val="none" w:sz="0" w:space="0" w:color="auto"/>
      </w:divBdr>
    </w:div>
    <w:div w:id="196704957">
      <w:bodyDiv w:val="1"/>
      <w:marLeft w:val="0"/>
      <w:marRight w:val="0"/>
      <w:marTop w:val="0"/>
      <w:marBottom w:val="0"/>
      <w:divBdr>
        <w:top w:val="none" w:sz="0" w:space="0" w:color="auto"/>
        <w:left w:val="none" w:sz="0" w:space="0" w:color="auto"/>
        <w:bottom w:val="none" w:sz="0" w:space="0" w:color="auto"/>
        <w:right w:val="none" w:sz="0" w:space="0" w:color="auto"/>
      </w:divBdr>
    </w:div>
    <w:div w:id="201669869">
      <w:bodyDiv w:val="1"/>
      <w:marLeft w:val="0"/>
      <w:marRight w:val="0"/>
      <w:marTop w:val="0"/>
      <w:marBottom w:val="0"/>
      <w:divBdr>
        <w:top w:val="none" w:sz="0" w:space="0" w:color="auto"/>
        <w:left w:val="none" w:sz="0" w:space="0" w:color="auto"/>
        <w:bottom w:val="none" w:sz="0" w:space="0" w:color="auto"/>
        <w:right w:val="none" w:sz="0" w:space="0" w:color="auto"/>
      </w:divBdr>
    </w:div>
    <w:div w:id="208147471">
      <w:bodyDiv w:val="1"/>
      <w:marLeft w:val="0"/>
      <w:marRight w:val="0"/>
      <w:marTop w:val="0"/>
      <w:marBottom w:val="0"/>
      <w:divBdr>
        <w:top w:val="none" w:sz="0" w:space="0" w:color="auto"/>
        <w:left w:val="none" w:sz="0" w:space="0" w:color="auto"/>
        <w:bottom w:val="none" w:sz="0" w:space="0" w:color="auto"/>
        <w:right w:val="none" w:sz="0" w:space="0" w:color="auto"/>
      </w:divBdr>
    </w:div>
    <w:div w:id="215287699">
      <w:bodyDiv w:val="1"/>
      <w:marLeft w:val="0"/>
      <w:marRight w:val="0"/>
      <w:marTop w:val="0"/>
      <w:marBottom w:val="0"/>
      <w:divBdr>
        <w:top w:val="none" w:sz="0" w:space="0" w:color="auto"/>
        <w:left w:val="none" w:sz="0" w:space="0" w:color="auto"/>
        <w:bottom w:val="none" w:sz="0" w:space="0" w:color="auto"/>
        <w:right w:val="none" w:sz="0" w:space="0" w:color="auto"/>
      </w:divBdr>
    </w:div>
    <w:div w:id="257911081">
      <w:bodyDiv w:val="1"/>
      <w:marLeft w:val="0"/>
      <w:marRight w:val="0"/>
      <w:marTop w:val="0"/>
      <w:marBottom w:val="0"/>
      <w:divBdr>
        <w:top w:val="none" w:sz="0" w:space="0" w:color="auto"/>
        <w:left w:val="none" w:sz="0" w:space="0" w:color="auto"/>
        <w:bottom w:val="none" w:sz="0" w:space="0" w:color="auto"/>
        <w:right w:val="none" w:sz="0" w:space="0" w:color="auto"/>
      </w:divBdr>
    </w:div>
    <w:div w:id="268777814">
      <w:bodyDiv w:val="1"/>
      <w:marLeft w:val="0"/>
      <w:marRight w:val="0"/>
      <w:marTop w:val="0"/>
      <w:marBottom w:val="0"/>
      <w:divBdr>
        <w:top w:val="none" w:sz="0" w:space="0" w:color="auto"/>
        <w:left w:val="none" w:sz="0" w:space="0" w:color="auto"/>
        <w:bottom w:val="none" w:sz="0" w:space="0" w:color="auto"/>
        <w:right w:val="none" w:sz="0" w:space="0" w:color="auto"/>
      </w:divBdr>
    </w:div>
    <w:div w:id="314142706">
      <w:bodyDiv w:val="1"/>
      <w:marLeft w:val="0"/>
      <w:marRight w:val="0"/>
      <w:marTop w:val="0"/>
      <w:marBottom w:val="0"/>
      <w:divBdr>
        <w:top w:val="none" w:sz="0" w:space="0" w:color="auto"/>
        <w:left w:val="none" w:sz="0" w:space="0" w:color="auto"/>
        <w:bottom w:val="none" w:sz="0" w:space="0" w:color="auto"/>
        <w:right w:val="none" w:sz="0" w:space="0" w:color="auto"/>
      </w:divBdr>
    </w:div>
    <w:div w:id="365913524">
      <w:bodyDiv w:val="1"/>
      <w:marLeft w:val="0"/>
      <w:marRight w:val="0"/>
      <w:marTop w:val="0"/>
      <w:marBottom w:val="0"/>
      <w:divBdr>
        <w:top w:val="none" w:sz="0" w:space="0" w:color="auto"/>
        <w:left w:val="none" w:sz="0" w:space="0" w:color="auto"/>
        <w:bottom w:val="none" w:sz="0" w:space="0" w:color="auto"/>
        <w:right w:val="none" w:sz="0" w:space="0" w:color="auto"/>
      </w:divBdr>
    </w:div>
    <w:div w:id="400561682">
      <w:bodyDiv w:val="1"/>
      <w:marLeft w:val="0"/>
      <w:marRight w:val="0"/>
      <w:marTop w:val="0"/>
      <w:marBottom w:val="0"/>
      <w:divBdr>
        <w:top w:val="none" w:sz="0" w:space="0" w:color="auto"/>
        <w:left w:val="none" w:sz="0" w:space="0" w:color="auto"/>
        <w:bottom w:val="none" w:sz="0" w:space="0" w:color="auto"/>
        <w:right w:val="none" w:sz="0" w:space="0" w:color="auto"/>
      </w:divBdr>
    </w:div>
    <w:div w:id="403258208">
      <w:bodyDiv w:val="1"/>
      <w:marLeft w:val="0"/>
      <w:marRight w:val="0"/>
      <w:marTop w:val="0"/>
      <w:marBottom w:val="0"/>
      <w:divBdr>
        <w:top w:val="none" w:sz="0" w:space="0" w:color="auto"/>
        <w:left w:val="none" w:sz="0" w:space="0" w:color="auto"/>
        <w:bottom w:val="none" w:sz="0" w:space="0" w:color="auto"/>
        <w:right w:val="none" w:sz="0" w:space="0" w:color="auto"/>
      </w:divBdr>
    </w:div>
    <w:div w:id="424157714">
      <w:bodyDiv w:val="1"/>
      <w:marLeft w:val="0"/>
      <w:marRight w:val="0"/>
      <w:marTop w:val="0"/>
      <w:marBottom w:val="0"/>
      <w:divBdr>
        <w:top w:val="none" w:sz="0" w:space="0" w:color="auto"/>
        <w:left w:val="none" w:sz="0" w:space="0" w:color="auto"/>
        <w:bottom w:val="none" w:sz="0" w:space="0" w:color="auto"/>
        <w:right w:val="none" w:sz="0" w:space="0" w:color="auto"/>
      </w:divBdr>
    </w:div>
    <w:div w:id="424696170">
      <w:bodyDiv w:val="1"/>
      <w:marLeft w:val="0"/>
      <w:marRight w:val="0"/>
      <w:marTop w:val="0"/>
      <w:marBottom w:val="0"/>
      <w:divBdr>
        <w:top w:val="none" w:sz="0" w:space="0" w:color="auto"/>
        <w:left w:val="none" w:sz="0" w:space="0" w:color="auto"/>
        <w:bottom w:val="none" w:sz="0" w:space="0" w:color="auto"/>
        <w:right w:val="none" w:sz="0" w:space="0" w:color="auto"/>
      </w:divBdr>
    </w:div>
    <w:div w:id="430397413">
      <w:bodyDiv w:val="1"/>
      <w:marLeft w:val="0"/>
      <w:marRight w:val="0"/>
      <w:marTop w:val="0"/>
      <w:marBottom w:val="0"/>
      <w:divBdr>
        <w:top w:val="none" w:sz="0" w:space="0" w:color="auto"/>
        <w:left w:val="none" w:sz="0" w:space="0" w:color="auto"/>
        <w:bottom w:val="none" w:sz="0" w:space="0" w:color="auto"/>
        <w:right w:val="none" w:sz="0" w:space="0" w:color="auto"/>
      </w:divBdr>
    </w:div>
    <w:div w:id="457334814">
      <w:bodyDiv w:val="1"/>
      <w:marLeft w:val="0"/>
      <w:marRight w:val="0"/>
      <w:marTop w:val="0"/>
      <w:marBottom w:val="0"/>
      <w:divBdr>
        <w:top w:val="none" w:sz="0" w:space="0" w:color="auto"/>
        <w:left w:val="none" w:sz="0" w:space="0" w:color="auto"/>
        <w:bottom w:val="none" w:sz="0" w:space="0" w:color="auto"/>
        <w:right w:val="none" w:sz="0" w:space="0" w:color="auto"/>
      </w:divBdr>
    </w:div>
    <w:div w:id="464854602">
      <w:bodyDiv w:val="1"/>
      <w:marLeft w:val="0"/>
      <w:marRight w:val="0"/>
      <w:marTop w:val="0"/>
      <w:marBottom w:val="0"/>
      <w:divBdr>
        <w:top w:val="none" w:sz="0" w:space="0" w:color="auto"/>
        <w:left w:val="none" w:sz="0" w:space="0" w:color="auto"/>
        <w:bottom w:val="none" w:sz="0" w:space="0" w:color="auto"/>
        <w:right w:val="none" w:sz="0" w:space="0" w:color="auto"/>
      </w:divBdr>
    </w:div>
    <w:div w:id="475102857">
      <w:bodyDiv w:val="1"/>
      <w:marLeft w:val="0"/>
      <w:marRight w:val="0"/>
      <w:marTop w:val="0"/>
      <w:marBottom w:val="0"/>
      <w:divBdr>
        <w:top w:val="none" w:sz="0" w:space="0" w:color="auto"/>
        <w:left w:val="none" w:sz="0" w:space="0" w:color="auto"/>
        <w:bottom w:val="none" w:sz="0" w:space="0" w:color="auto"/>
        <w:right w:val="none" w:sz="0" w:space="0" w:color="auto"/>
      </w:divBdr>
    </w:div>
    <w:div w:id="500854047">
      <w:bodyDiv w:val="1"/>
      <w:marLeft w:val="0"/>
      <w:marRight w:val="0"/>
      <w:marTop w:val="0"/>
      <w:marBottom w:val="0"/>
      <w:divBdr>
        <w:top w:val="none" w:sz="0" w:space="0" w:color="auto"/>
        <w:left w:val="none" w:sz="0" w:space="0" w:color="auto"/>
        <w:bottom w:val="none" w:sz="0" w:space="0" w:color="auto"/>
        <w:right w:val="none" w:sz="0" w:space="0" w:color="auto"/>
      </w:divBdr>
    </w:div>
    <w:div w:id="557517901">
      <w:bodyDiv w:val="1"/>
      <w:marLeft w:val="0"/>
      <w:marRight w:val="0"/>
      <w:marTop w:val="0"/>
      <w:marBottom w:val="0"/>
      <w:divBdr>
        <w:top w:val="none" w:sz="0" w:space="0" w:color="auto"/>
        <w:left w:val="none" w:sz="0" w:space="0" w:color="auto"/>
        <w:bottom w:val="none" w:sz="0" w:space="0" w:color="auto"/>
        <w:right w:val="none" w:sz="0" w:space="0" w:color="auto"/>
      </w:divBdr>
    </w:div>
    <w:div w:id="598760124">
      <w:bodyDiv w:val="1"/>
      <w:marLeft w:val="0"/>
      <w:marRight w:val="0"/>
      <w:marTop w:val="0"/>
      <w:marBottom w:val="0"/>
      <w:divBdr>
        <w:top w:val="none" w:sz="0" w:space="0" w:color="auto"/>
        <w:left w:val="none" w:sz="0" w:space="0" w:color="auto"/>
        <w:bottom w:val="none" w:sz="0" w:space="0" w:color="auto"/>
        <w:right w:val="none" w:sz="0" w:space="0" w:color="auto"/>
      </w:divBdr>
    </w:div>
    <w:div w:id="628632512">
      <w:bodyDiv w:val="1"/>
      <w:marLeft w:val="0"/>
      <w:marRight w:val="0"/>
      <w:marTop w:val="0"/>
      <w:marBottom w:val="0"/>
      <w:divBdr>
        <w:top w:val="none" w:sz="0" w:space="0" w:color="auto"/>
        <w:left w:val="none" w:sz="0" w:space="0" w:color="auto"/>
        <w:bottom w:val="none" w:sz="0" w:space="0" w:color="auto"/>
        <w:right w:val="none" w:sz="0" w:space="0" w:color="auto"/>
      </w:divBdr>
    </w:div>
    <w:div w:id="660425288">
      <w:bodyDiv w:val="1"/>
      <w:marLeft w:val="0"/>
      <w:marRight w:val="0"/>
      <w:marTop w:val="0"/>
      <w:marBottom w:val="0"/>
      <w:divBdr>
        <w:top w:val="none" w:sz="0" w:space="0" w:color="auto"/>
        <w:left w:val="none" w:sz="0" w:space="0" w:color="auto"/>
        <w:bottom w:val="none" w:sz="0" w:space="0" w:color="auto"/>
        <w:right w:val="none" w:sz="0" w:space="0" w:color="auto"/>
      </w:divBdr>
    </w:div>
    <w:div w:id="662928556">
      <w:bodyDiv w:val="1"/>
      <w:marLeft w:val="0"/>
      <w:marRight w:val="0"/>
      <w:marTop w:val="0"/>
      <w:marBottom w:val="0"/>
      <w:divBdr>
        <w:top w:val="none" w:sz="0" w:space="0" w:color="auto"/>
        <w:left w:val="none" w:sz="0" w:space="0" w:color="auto"/>
        <w:bottom w:val="none" w:sz="0" w:space="0" w:color="auto"/>
        <w:right w:val="none" w:sz="0" w:space="0" w:color="auto"/>
      </w:divBdr>
    </w:div>
    <w:div w:id="749078708">
      <w:bodyDiv w:val="1"/>
      <w:marLeft w:val="0"/>
      <w:marRight w:val="0"/>
      <w:marTop w:val="0"/>
      <w:marBottom w:val="0"/>
      <w:divBdr>
        <w:top w:val="none" w:sz="0" w:space="0" w:color="auto"/>
        <w:left w:val="none" w:sz="0" w:space="0" w:color="auto"/>
        <w:bottom w:val="none" w:sz="0" w:space="0" w:color="auto"/>
        <w:right w:val="none" w:sz="0" w:space="0" w:color="auto"/>
      </w:divBdr>
    </w:div>
    <w:div w:id="776631823">
      <w:bodyDiv w:val="1"/>
      <w:marLeft w:val="0"/>
      <w:marRight w:val="0"/>
      <w:marTop w:val="0"/>
      <w:marBottom w:val="0"/>
      <w:divBdr>
        <w:top w:val="none" w:sz="0" w:space="0" w:color="auto"/>
        <w:left w:val="none" w:sz="0" w:space="0" w:color="auto"/>
        <w:bottom w:val="none" w:sz="0" w:space="0" w:color="auto"/>
        <w:right w:val="none" w:sz="0" w:space="0" w:color="auto"/>
      </w:divBdr>
    </w:div>
    <w:div w:id="815492778">
      <w:bodyDiv w:val="1"/>
      <w:marLeft w:val="0"/>
      <w:marRight w:val="0"/>
      <w:marTop w:val="0"/>
      <w:marBottom w:val="0"/>
      <w:divBdr>
        <w:top w:val="none" w:sz="0" w:space="0" w:color="auto"/>
        <w:left w:val="none" w:sz="0" w:space="0" w:color="auto"/>
        <w:bottom w:val="none" w:sz="0" w:space="0" w:color="auto"/>
        <w:right w:val="none" w:sz="0" w:space="0" w:color="auto"/>
      </w:divBdr>
    </w:div>
    <w:div w:id="868252639">
      <w:bodyDiv w:val="1"/>
      <w:marLeft w:val="0"/>
      <w:marRight w:val="0"/>
      <w:marTop w:val="0"/>
      <w:marBottom w:val="0"/>
      <w:divBdr>
        <w:top w:val="none" w:sz="0" w:space="0" w:color="auto"/>
        <w:left w:val="none" w:sz="0" w:space="0" w:color="auto"/>
        <w:bottom w:val="none" w:sz="0" w:space="0" w:color="auto"/>
        <w:right w:val="none" w:sz="0" w:space="0" w:color="auto"/>
      </w:divBdr>
    </w:div>
    <w:div w:id="933711695">
      <w:bodyDiv w:val="1"/>
      <w:marLeft w:val="0"/>
      <w:marRight w:val="0"/>
      <w:marTop w:val="0"/>
      <w:marBottom w:val="0"/>
      <w:divBdr>
        <w:top w:val="none" w:sz="0" w:space="0" w:color="auto"/>
        <w:left w:val="none" w:sz="0" w:space="0" w:color="auto"/>
        <w:bottom w:val="none" w:sz="0" w:space="0" w:color="auto"/>
        <w:right w:val="none" w:sz="0" w:space="0" w:color="auto"/>
      </w:divBdr>
    </w:div>
    <w:div w:id="957225937">
      <w:bodyDiv w:val="1"/>
      <w:marLeft w:val="0"/>
      <w:marRight w:val="0"/>
      <w:marTop w:val="0"/>
      <w:marBottom w:val="0"/>
      <w:divBdr>
        <w:top w:val="none" w:sz="0" w:space="0" w:color="auto"/>
        <w:left w:val="none" w:sz="0" w:space="0" w:color="auto"/>
        <w:bottom w:val="none" w:sz="0" w:space="0" w:color="auto"/>
        <w:right w:val="none" w:sz="0" w:space="0" w:color="auto"/>
      </w:divBdr>
    </w:div>
    <w:div w:id="970478622">
      <w:bodyDiv w:val="1"/>
      <w:marLeft w:val="0"/>
      <w:marRight w:val="0"/>
      <w:marTop w:val="0"/>
      <w:marBottom w:val="0"/>
      <w:divBdr>
        <w:top w:val="none" w:sz="0" w:space="0" w:color="auto"/>
        <w:left w:val="none" w:sz="0" w:space="0" w:color="auto"/>
        <w:bottom w:val="none" w:sz="0" w:space="0" w:color="auto"/>
        <w:right w:val="none" w:sz="0" w:space="0" w:color="auto"/>
      </w:divBdr>
    </w:div>
    <w:div w:id="979187576">
      <w:bodyDiv w:val="1"/>
      <w:marLeft w:val="0"/>
      <w:marRight w:val="0"/>
      <w:marTop w:val="0"/>
      <w:marBottom w:val="0"/>
      <w:divBdr>
        <w:top w:val="none" w:sz="0" w:space="0" w:color="auto"/>
        <w:left w:val="none" w:sz="0" w:space="0" w:color="auto"/>
        <w:bottom w:val="none" w:sz="0" w:space="0" w:color="auto"/>
        <w:right w:val="none" w:sz="0" w:space="0" w:color="auto"/>
      </w:divBdr>
    </w:div>
    <w:div w:id="1008210376">
      <w:bodyDiv w:val="1"/>
      <w:marLeft w:val="0"/>
      <w:marRight w:val="0"/>
      <w:marTop w:val="0"/>
      <w:marBottom w:val="0"/>
      <w:divBdr>
        <w:top w:val="none" w:sz="0" w:space="0" w:color="auto"/>
        <w:left w:val="none" w:sz="0" w:space="0" w:color="auto"/>
        <w:bottom w:val="none" w:sz="0" w:space="0" w:color="auto"/>
        <w:right w:val="none" w:sz="0" w:space="0" w:color="auto"/>
      </w:divBdr>
    </w:div>
    <w:div w:id="1038162897">
      <w:bodyDiv w:val="1"/>
      <w:marLeft w:val="0"/>
      <w:marRight w:val="0"/>
      <w:marTop w:val="0"/>
      <w:marBottom w:val="0"/>
      <w:divBdr>
        <w:top w:val="none" w:sz="0" w:space="0" w:color="auto"/>
        <w:left w:val="none" w:sz="0" w:space="0" w:color="auto"/>
        <w:bottom w:val="none" w:sz="0" w:space="0" w:color="auto"/>
        <w:right w:val="none" w:sz="0" w:space="0" w:color="auto"/>
      </w:divBdr>
    </w:div>
    <w:div w:id="1080130014">
      <w:bodyDiv w:val="1"/>
      <w:marLeft w:val="0"/>
      <w:marRight w:val="0"/>
      <w:marTop w:val="0"/>
      <w:marBottom w:val="0"/>
      <w:divBdr>
        <w:top w:val="none" w:sz="0" w:space="0" w:color="auto"/>
        <w:left w:val="none" w:sz="0" w:space="0" w:color="auto"/>
        <w:bottom w:val="none" w:sz="0" w:space="0" w:color="auto"/>
        <w:right w:val="none" w:sz="0" w:space="0" w:color="auto"/>
      </w:divBdr>
    </w:div>
    <w:div w:id="1081021961">
      <w:bodyDiv w:val="1"/>
      <w:marLeft w:val="0"/>
      <w:marRight w:val="0"/>
      <w:marTop w:val="0"/>
      <w:marBottom w:val="0"/>
      <w:divBdr>
        <w:top w:val="none" w:sz="0" w:space="0" w:color="auto"/>
        <w:left w:val="none" w:sz="0" w:space="0" w:color="auto"/>
        <w:bottom w:val="none" w:sz="0" w:space="0" w:color="auto"/>
        <w:right w:val="none" w:sz="0" w:space="0" w:color="auto"/>
      </w:divBdr>
    </w:div>
    <w:div w:id="1084567838">
      <w:bodyDiv w:val="1"/>
      <w:marLeft w:val="0"/>
      <w:marRight w:val="0"/>
      <w:marTop w:val="0"/>
      <w:marBottom w:val="0"/>
      <w:divBdr>
        <w:top w:val="none" w:sz="0" w:space="0" w:color="auto"/>
        <w:left w:val="none" w:sz="0" w:space="0" w:color="auto"/>
        <w:bottom w:val="none" w:sz="0" w:space="0" w:color="auto"/>
        <w:right w:val="none" w:sz="0" w:space="0" w:color="auto"/>
      </w:divBdr>
    </w:div>
    <w:div w:id="1194881473">
      <w:bodyDiv w:val="1"/>
      <w:marLeft w:val="0"/>
      <w:marRight w:val="0"/>
      <w:marTop w:val="0"/>
      <w:marBottom w:val="0"/>
      <w:divBdr>
        <w:top w:val="none" w:sz="0" w:space="0" w:color="auto"/>
        <w:left w:val="none" w:sz="0" w:space="0" w:color="auto"/>
        <w:bottom w:val="none" w:sz="0" w:space="0" w:color="auto"/>
        <w:right w:val="none" w:sz="0" w:space="0" w:color="auto"/>
      </w:divBdr>
    </w:div>
    <w:div w:id="1250888647">
      <w:bodyDiv w:val="1"/>
      <w:marLeft w:val="0"/>
      <w:marRight w:val="0"/>
      <w:marTop w:val="0"/>
      <w:marBottom w:val="0"/>
      <w:divBdr>
        <w:top w:val="none" w:sz="0" w:space="0" w:color="auto"/>
        <w:left w:val="none" w:sz="0" w:space="0" w:color="auto"/>
        <w:bottom w:val="none" w:sz="0" w:space="0" w:color="auto"/>
        <w:right w:val="none" w:sz="0" w:space="0" w:color="auto"/>
      </w:divBdr>
    </w:div>
    <w:div w:id="1266958649">
      <w:bodyDiv w:val="1"/>
      <w:marLeft w:val="0"/>
      <w:marRight w:val="0"/>
      <w:marTop w:val="0"/>
      <w:marBottom w:val="0"/>
      <w:divBdr>
        <w:top w:val="none" w:sz="0" w:space="0" w:color="auto"/>
        <w:left w:val="none" w:sz="0" w:space="0" w:color="auto"/>
        <w:bottom w:val="none" w:sz="0" w:space="0" w:color="auto"/>
        <w:right w:val="none" w:sz="0" w:space="0" w:color="auto"/>
      </w:divBdr>
    </w:div>
    <w:div w:id="1288003130">
      <w:bodyDiv w:val="1"/>
      <w:marLeft w:val="0"/>
      <w:marRight w:val="0"/>
      <w:marTop w:val="0"/>
      <w:marBottom w:val="0"/>
      <w:divBdr>
        <w:top w:val="none" w:sz="0" w:space="0" w:color="auto"/>
        <w:left w:val="none" w:sz="0" w:space="0" w:color="auto"/>
        <w:bottom w:val="none" w:sz="0" w:space="0" w:color="auto"/>
        <w:right w:val="none" w:sz="0" w:space="0" w:color="auto"/>
      </w:divBdr>
    </w:div>
    <w:div w:id="1308633815">
      <w:bodyDiv w:val="1"/>
      <w:marLeft w:val="0"/>
      <w:marRight w:val="0"/>
      <w:marTop w:val="0"/>
      <w:marBottom w:val="0"/>
      <w:divBdr>
        <w:top w:val="none" w:sz="0" w:space="0" w:color="auto"/>
        <w:left w:val="none" w:sz="0" w:space="0" w:color="auto"/>
        <w:bottom w:val="none" w:sz="0" w:space="0" w:color="auto"/>
        <w:right w:val="none" w:sz="0" w:space="0" w:color="auto"/>
      </w:divBdr>
    </w:div>
    <w:div w:id="1320117493">
      <w:bodyDiv w:val="1"/>
      <w:marLeft w:val="0"/>
      <w:marRight w:val="0"/>
      <w:marTop w:val="0"/>
      <w:marBottom w:val="0"/>
      <w:divBdr>
        <w:top w:val="none" w:sz="0" w:space="0" w:color="auto"/>
        <w:left w:val="none" w:sz="0" w:space="0" w:color="auto"/>
        <w:bottom w:val="none" w:sz="0" w:space="0" w:color="auto"/>
        <w:right w:val="none" w:sz="0" w:space="0" w:color="auto"/>
      </w:divBdr>
    </w:div>
    <w:div w:id="1352223905">
      <w:bodyDiv w:val="1"/>
      <w:marLeft w:val="0"/>
      <w:marRight w:val="0"/>
      <w:marTop w:val="0"/>
      <w:marBottom w:val="0"/>
      <w:divBdr>
        <w:top w:val="none" w:sz="0" w:space="0" w:color="auto"/>
        <w:left w:val="none" w:sz="0" w:space="0" w:color="auto"/>
        <w:bottom w:val="none" w:sz="0" w:space="0" w:color="auto"/>
        <w:right w:val="none" w:sz="0" w:space="0" w:color="auto"/>
      </w:divBdr>
    </w:div>
    <w:div w:id="1398943929">
      <w:bodyDiv w:val="1"/>
      <w:marLeft w:val="0"/>
      <w:marRight w:val="0"/>
      <w:marTop w:val="0"/>
      <w:marBottom w:val="0"/>
      <w:divBdr>
        <w:top w:val="none" w:sz="0" w:space="0" w:color="auto"/>
        <w:left w:val="none" w:sz="0" w:space="0" w:color="auto"/>
        <w:bottom w:val="none" w:sz="0" w:space="0" w:color="auto"/>
        <w:right w:val="none" w:sz="0" w:space="0" w:color="auto"/>
      </w:divBdr>
    </w:div>
    <w:div w:id="1422526521">
      <w:bodyDiv w:val="1"/>
      <w:marLeft w:val="0"/>
      <w:marRight w:val="0"/>
      <w:marTop w:val="0"/>
      <w:marBottom w:val="0"/>
      <w:divBdr>
        <w:top w:val="none" w:sz="0" w:space="0" w:color="auto"/>
        <w:left w:val="none" w:sz="0" w:space="0" w:color="auto"/>
        <w:bottom w:val="none" w:sz="0" w:space="0" w:color="auto"/>
        <w:right w:val="none" w:sz="0" w:space="0" w:color="auto"/>
      </w:divBdr>
    </w:div>
    <w:div w:id="1424300446">
      <w:bodyDiv w:val="1"/>
      <w:marLeft w:val="0"/>
      <w:marRight w:val="0"/>
      <w:marTop w:val="0"/>
      <w:marBottom w:val="0"/>
      <w:divBdr>
        <w:top w:val="none" w:sz="0" w:space="0" w:color="auto"/>
        <w:left w:val="none" w:sz="0" w:space="0" w:color="auto"/>
        <w:bottom w:val="none" w:sz="0" w:space="0" w:color="auto"/>
        <w:right w:val="none" w:sz="0" w:space="0" w:color="auto"/>
      </w:divBdr>
    </w:div>
    <w:div w:id="1470438845">
      <w:bodyDiv w:val="1"/>
      <w:marLeft w:val="0"/>
      <w:marRight w:val="0"/>
      <w:marTop w:val="0"/>
      <w:marBottom w:val="0"/>
      <w:divBdr>
        <w:top w:val="none" w:sz="0" w:space="0" w:color="auto"/>
        <w:left w:val="none" w:sz="0" w:space="0" w:color="auto"/>
        <w:bottom w:val="none" w:sz="0" w:space="0" w:color="auto"/>
        <w:right w:val="none" w:sz="0" w:space="0" w:color="auto"/>
      </w:divBdr>
    </w:div>
    <w:div w:id="1533153908">
      <w:bodyDiv w:val="1"/>
      <w:marLeft w:val="0"/>
      <w:marRight w:val="0"/>
      <w:marTop w:val="0"/>
      <w:marBottom w:val="0"/>
      <w:divBdr>
        <w:top w:val="none" w:sz="0" w:space="0" w:color="auto"/>
        <w:left w:val="none" w:sz="0" w:space="0" w:color="auto"/>
        <w:bottom w:val="none" w:sz="0" w:space="0" w:color="auto"/>
        <w:right w:val="none" w:sz="0" w:space="0" w:color="auto"/>
      </w:divBdr>
    </w:div>
    <w:div w:id="1533835121">
      <w:bodyDiv w:val="1"/>
      <w:marLeft w:val="0"/>
      <w:marRight w:val="0"/>
      <w:marTop w:val="0"/>
      <w:marBottom w:val="0"/>
      <w:divBdr>
        <w:top w:val="none" w:sz="0" w:space="0" w:color="auto"/>
        <w:left w:val="none" w:sz="0" w:space="0" w:color="auto"/>
        <w:bottom w:val="none" w:sz="0" w:space="0" w:color="auto"/>
        <w:right w:val="none" w:sz="0" w:space="0" w:color="auto"/>
      </w:divBdr>
    </w:div>
    <w:div w:id="1534616756">
      <w:bodyDiv w:val="1"/>
      <w:marLeft w:val="0"/>
      <w:marRight w:val="0"/>
      <w:marTop w:val="0"/>
      <w:marBottom w:val="0"/>
      <w:divBdr>
        <w:top w:val="none" w:sz="0" w:space="0" w:color="auto"/>
        <w:left w:val="none" w:sz="0" w:space="0" w:color="auto"/>
        <w:bottom w:val="none" w:sz="0" w:space="0" w:color="auto"/>
        <w:right w:val="none" w:sz="0" w:space="0" w:color="auto"/>
      </w:divBdr>
    </w:div>
    <w:div w:id="1549537563">
      <w:bodyDiv w:val="1"/>
      <w:marLeft w:val="0"/>
      <w:marRight w:val="0"/>
      <w:marTop w:val="0"/>
      <w:marBottom w:val="0"/>
      <w:divBdr>
        <w:top w:val="none" w:sz="0" w:space="0" w:color="auto"/>
        <w:left w:val="none" w:sz="0" w:space="0" w:color="auto"/>
        <w:bottom w:val="none" w:sz="0" w:space="0" w:color="auto"/>
        <w:right w:val="none" w:sz="0" w:space="0" w:color="auto"/>
      </w:divBdr>
    </w:div>
    <w:div w:id="1556240348">
      <w:bodyDiv w:val="1"/>
      <w:marLeft w:val="0"/>
      <w:marRight w:val="0"/>
      <w:marTop w:val="0"/>
      <w:marBottom w:val="0"/>
      <w:divBdr>
        <w:top w:val="none" w:sz="0" w:space="0" w:color="auto"/>
        <w:left w:val="none" w:sz="0" w:space="0" w:color="auto"/>
        <w:bottom w:val="none" w:sz="0" w:space="0" w:color="auto"/>
        <w:right w:val="none" w:sz="0" w:space="0" w:color="auto"/>
      </w:divBdr>
    </w:div>
    <w:div w:id="1590430176">
      <w:bodyDiv w:val="1"/>
      <w:marLeft w:val="0"/>
      <w:marRight w:val="0"/>
      <w:marTop w:val="0"/>
      <w:marBottom w:val="0"/>
      <w:divBdr>
        <w:top w:val="none" w:sz="0" w:space="0" w:color="auto"/>
        <w:left w:val="none" w:sz="0" w:space="0" w:color="auto"/>
        <w:bottom w:val="none" w:sz="0" w:space="0" w:color="auto"/>
        <w:right w:val="none" w:sz="0" w:space="0" w:color="auto"/>
      </w:divBdr>
    </w:div>
    <w:div w:id="1598177294">
      <w:bodyDiv w:val="1"/>
      <w:marLeft w:val="0"/>
      <w:marRight w:val="0"/>
      <w:marTop w:val="0"/>
      <w:marBottom w:val="0"/>
      <w:divBdr>
        <w:top w:val="none" w:sz="0" w:space="0" w:color="auto"/>
        <w:left w:val="none" w:sz="0" w:space="0" w:color="auto"/>
        <w:bottom w:val="none" w:sz="0" w:space="0" w:color="auto"/>
        <w:right w:val="none" w:sz="0" w:space="0" w:color="auto"/>
      </w:divBdr>
    </w:div>
    <w:div w:id="1624191033">
      <w:bodyDiv w:val="1"/>
      <w:marLeft w:val="0"/>
      <w:marRight w:val="0"/>
      <w:marTop w:val="0"/>
      <w:marBottom w:val="0"/>
      <w:divBdr>
        <w:top w:val="none" w:sz="0" w:space="0" w:color="auto"/>
        <w:left w:val="none" w:sz="0" w:space="0" w:color="auto"/>
        <w:bottom w:val="none" w:sz="0" w:space="0" w:color="auto"/>
        <w:right w:val="none" w:sz="0" w:space="0" w:color="auto"/>
      </w:divBdr>
    </w:div>
    <w:div w:id="1630740911">
      <w:bodyDiv w:val="1"/>
      <w:marLeft w:val="0"/>
      <w:marRight w:val="0"/>
      <w:marTop w:val="0"/>
      <w:marBottom w:val="0"/>
      <w:divBdr>
        <w:top w:val="none" w:sz="0" w:space="0" w:color="auto"/>
        <w:left w:val="none" w:sz="0" w:space="0" w:color="auto"/>
        <w:bottom w:val="none" w:sz="0" w:space="0" w:color="auto"/>
        <w:right w:val="none" w:sz="0" w:space="0" w:color="auto"/>
      </w:divBdr>
    </w:div>
    <w:div w:id="1672677118">
      <w:bodyDiv w:val="1"/>
      <w:marLeft w:val="0"/>
      <w:marRight w:val="0"/>
      <w:marTop w:val="0"/>
      <w:marBottom w:val="0"/>
      <w:divBdr>
        <w:top w:val="none" w:sz="0" w:space="0" w:color="auto"/>
        <w:left w:val="none" w:sz="0" w:space="0" w:color="auto"/>
        <w:bottom w:val="none" w:sz="0" w:space="0" w:color="auto"/>
        <w:right w:val="none" w:sz="0" w:space="0" w:color="auto"/>
      </w:divBdr>
    </w:div>
    <w:div w:id="1677146977">
      <w:bodyDiv w:val="1"/>
      <w:marLeft w:val="0"/>
      <w:marRight w:val="0"/>
      <w:marTop w:val="0"/>
      <w:marBottom w:val="0"/>
      <w:divBdr>
        <w:top w:val="none" w:sz="0" w:space="0" w:color="auto"/>
        <w:left w:val="none" w:sz="0" w:space="0" w:color="auto"/>
        <w:bottom w:val="none" w:sz="0" w:space="0" w:color="auto"/>
        <w:right w:val="none" w:sz="0" w:space="0" w:color="auto"/>
      </w:divBdr>
    </w:div>
    <w:div w:id="1693606066">
      <w:bodyDiv w:val="1"/>
      <w:marLeft w:val="0"/>
      <w:marRight w:val="0"/>
      <w:marTop w:val="0"/>
      <w:marBottom w:val="0"/>
      <w:divBdr>
        <w:top w:val="none" w:sz="0" w:space="0" w:color="auto"/>
        <w:left w:val="none" w:sz="0" w:space="0" w:color="auto"/>
        <w:bottom w:val="none" w:sz="0" w:space="0" w:color="auto"/>
        <w:right w:val="none" w:sz="0" w:space="0" w:color="auto"/>
      </w:divBdr>
    </w:div>
    <w:div w:id="1718771416">
      <w:bodyDiv w:val="1"/>
      <w:marLeft w:val="0"/>
      <w:marRight w:val="0"/>
      <w:marTop w:val="0"/>
      <w:marBottom w:val="0"/>
      <w:divBdr>
        <w:top w:val="none" w:sz="0" w:space="0" w:color="auto"/>
        <w:left w:val="none" w:sz="0" w:space="0" w:color="auto"/>
        <w:bottom w:val="none" w:sz="0" w:space="0" w:color="auto"/>
        <w:right w:val="none" w:sz="0" w:space="0" w:color="auto"/>
      </w:divBdr>
    </w:div>
    <w:div w:id="1727333180">
      <w:bodyDiv w:val="1"/>
      <w:marLeft w:val="0"/>
      <w:marRight w:val="0"/>
      <w:marTop w:val="0"/>
      <w:marBottom w:val="0"/>
      <w:divBdr>
        <w:top w:val="none" w:sz="0" w:space="0" w:color="auto"/>
        <w:left w:val="none" w:sz="0" w:space="0" w:color="auto"/>
        <w:bottom w:val="none" w:sz="0" w:space="0" w:color="auto"/>
        <w:right w:val="none" w:sz="0" w:space="0" w:color="auto"/>
      </w:divBdr>
    </w:div>
    <w:div w:id="1739597129">
      <w:bodyDiv w:val="1"/>
      <w:marLeft w:val="0"/>
      <w:marRight w:val="0"/>
      <w:marTop w:val="0"/>
      <w:marBottom w:val="0"/>
      <w:divBdr>
        <w:top w:val="none" w:sz="0" w:space="0" w:color="auto"/>
        <w:left w:val="none" w:sz="0" w:space="0" w:color="auto"/>
        <w:bottom w:val="none" w:sz="0" w:space="0" w:color="auto"/>
        <w:right w:val="none" w:sz="0" w:space="0" w:color="auto"/>
      </w:divBdr>
    </w:div>
    <w:div w:id="1764178537">
      <w:bodyDiv w:val="1"/>
      <w:marLeft w:val="0"/>
      <w:marRight w:val="0"/>
      <w:marTop w:val="0"/>
      <w:marBottom w:val="0"/>
      <w:divBdr>
        <w:top w:val="none" w:sz="0" w:space="0" w:color="auto"/>
        <w:left w:val="none" w:sz="0" w:space="0" w:color="auto"/>
        <w:bottom w:val="none" w:sz="0" w:space="0" w:color="auto"/>
        <w:right w:val="none" w:sz="0" w:space="0" w:color="auto"/>
      </w:divBdr>
    </w:div>
    <w:div w:id="1793598689">
      <w:bodyDiv w:val="1"/>
      <w:marLeft w:val="0"/>
      <w:marRight w:val="0"/>
      <w:marTop w:val="0"/>
      <w:marBottom w:val="0"/>
      <w:divBdr>
        <w:top w:val="none" w:sz="0" w:space="0" w:color="auto"/>
        <w:left w:val="none" w:sz="0" w:space="0" w:color="auto"/>
        <w:bottom w:val="none" w:sz="0" w:space="0" w:color="auto"/>
        <w:right w:val="none" w:sz="0" w:space="0" w:color="auto"/>
      </w:divBdr>
    </w:div>
    <w:div w:id="1800688630">
      <w:bodyDiv w:val="1"/>
      <w:marLeft w:val="0"/>
      <w:marRight w:val="0"/>
      <w:marTop w:val="0"/>
      <w:marBottom w:val="0"/>
      <w:divBdr>
        <w:top w:val="none" w:sz="0" w:space="0" w:color="auto"/>
        <w:left w:val="none" w:sz="0" w:space="0" w:color="auto"/>
        <w:bottom w:val="none" w:sz="0" w:space="0" w:color="auto"/>
        <w:right w:val="none" w:sz="0" w:space="0" w:color="auto"/>
      </w:divBdr>
    </w:div>
    <w:div w:id="1802966361">
      <w:bodyDiv w:val="1"/>
      <w:marLeft w:val="0"/>
      <w:marRight w:val="0"/>
      <w:marTop w:val="0"/>
      <w:marBottom w:val="0"/>
      <w:divBdr>
        <w:top w:val="none" w:sz="0" w:space="0" w:color="auto"/>
        <w:left w:val="none" w:sz="0" w:space="0" w:color="auto"/>
        <w:bottom w:val="none" w:sz="0" w:space="0" w:color="auto"/>
        <w:right w:val="none" w:sz="0" w:space="0" w:color="auto"/>
      </w:divBdr>
    </w:div>
    <w:div w:id="1906141690">
      <w:bodyDiv w:val="1"/>
      <w:marLeft w:val="0"/>
      <w:marRight w:val="0"/>
      <w:marTop w:val="0"/>
      <w:marBottom w:val="0"/>
      <w:divBdr>
        <w:top w:val="none" w:sz="0" w:space="0" w:color="auto"/>
        <w:left w:val="none" w:sz="0" w:space="0" w:color="auto"/>
        <w:bottom w:val="none" w:sz="0" w:space="0" w:color="auto"/>
        <w:right w:val="none" w:sz="0" w:space="0" w:color="auto"/>
      </w:divBdr>
    </w:div>
    <w:div w:id="1912232793">
      <w:bodyDiv w:val="1"/>
      <w:marLeft w:val="0"/>
      <w:marRight w:val="0"/>
      <w:marTop w:val="0"/>
      <w:marBottom w:val="0"/>
      <w:divBdr>
        <w:top w:val="none" w:sz="0" w:space="0" w:color="auto"/>
        <w:left w:val="none" w:sz="0" w:space="0" w:color="auto"/>
        <w:bottom w:val="none" w:sz="0" w:space="0" w:color="auto"/>
        <w:right w:val="none" w:sz="0" w:space="0" w:color="auto"/>
      </w:divBdr>
    </w:div>
    <w:div w:id="1913615538">
      <w:bodyDiv w:val="1"/>
      <w:marLeft w:val="0"/>
      <w:marRight w:val="0"/>
      <w:marTop w:val="0"/>
      <w:marBottom w:val="0"/>
      <w:divBdr>
        <w:top w:val="none" w:sz="0" w:space="0" w:color="auto"/>
        <w:left w:val="none" w:sz="0" w:space="0" w:color="auto"/>
        <w:bottom w:val="none" w:sz="0" w:space="0" w:color="auto"/>
        <w:right w:val="none" w:sz="0" w:space="0" w:color="auto"/>
      </w:divBdr>
    </w:div>
    <w:div w:id="1932854674">
      <w:bodyDiv w:val="1"/>
      <w:marLeft w:val="0"/>
      <w:marRight w:val="0"/>
      <w:marTop w:val="0"/>
      <w:marBottom w:val="0"/>
      <w:divBdr>
        <w:top w:val="none" w:sz="0" w:space="0" w:color="auto"/>
        <w:left w:val="none" w:sz="0" w:space="0" w:color="auto"/>
        <w:bottom w:val="none" w:sz="0" w:space="0" w:color="auto"/>
        <w:right w:val="none" w:sz="0" w:space="0" w:color="auto"/>
      </w:divBdr>
    </w:div>
    <w:div w:id="1935043659">
      <w:bodyDiv w:val="1"/>
      <w:marLeft w:val="0"/>
      <w:marRight w:val="0"/>
      <w:marTop w:val="0"/>
      <w:marBottom w:val="0"/>
      <w:divBdr>
        <w:top w:val="none" w:sz="0" w:space="0" w:color="auto"/>
        <w:left w:val="none" w:sz="0" w:space="0" w:color="auto"/>
        <w:bottom w:val="none" w:sz="0" w:space="0" w:color="auto"/>
        <w:right w:val="none" w:sz="0" w:space="0" w:color="auto"/>
      </w:divBdr>
    </w:div>
    <w:div w:id="1936014654">
      <w:bodyDiv w:val="1"/>
      <w:marLeft w:val="0"/>
      <w:marRight w:val="0"/>
      <w:marTop w:val="0"/>
      <w:marBottom w:val="0"/>
      <w:divBdr>
        <w:top w:val="none" w:sz="0" w:space="0" w:color="auto"/>
        <w:left w:val="none" w:sz="0" w:space="0" w:color="auto"/>
        <w:bottom w:val="none" w:sz="0" w:space="0" w:color="auto"/>
        <w:right w:val="none" w:sz="0" w:space="0" w:color="auto"/>
      </w:divBdr>
    </w:div>
    <w:div w:id="2002080965">
      <w:bodyDiv w:val="1"/>
      <w:marLeft w:val="0"/>
      <w:marRight w:val="0"/>
      <w:marTop w:val="0"/>
      <w:marBottom w:val="0"/>
      <w:divBdr>
        <w:top w:val="none" w:sz="0" w:space="0" w:color="auto"/>
        <w:left w:val="none" w:sz="0" w:space="0" w:color="auto"/>
        <w:bottom w:val="none" w:sz="0" w:space="0" w:color="auto"/>
        <w:right w:val="none" w:sz="0" w:space="0" w:color="auto"/>
      </w:divBdr>
    </w:div>
    <w:div w:id="2045398225">
      <w:bodyDiv w:val="1"/>
      <w:marLeft w:val="0"/>
      <w:marRight w:val="0"/>
      <w:marTop w:val="0"/>
      <w:marBottom w:val="0"/>
      <w:divBdr>
        <w:top w:val="none" w:sz="0" w:space="0" w:color="auto"/>
        <w:left w:val="none" w:sz="0" w:space="0" w:color="auto"/>
        <w:bottom w:val="none" w:sz="0" w:space="0" w:color="auto"/>
        <w:right w:val="none" w:sz="0" w:space="0" w:color="auto"/>
      </w:divBdr>
    </w:div>
    <w:div w:id="2057003237">
      <w:bodyDiv w:val="1"/>
      <w:marLeft w:val="0"/>
      <w:marRight w:val="0"/>
      <w:marTop w:val="0"/>
      <w:marBottom w:val="0"/>
      <w:divBdr>
        <w:top w:val="none" w:sz="0" w:space="0" w:color="auto"/>
        <w:left w:val="none" w:sz="0" w:space="0" w:color="auto"/>
        <w:bottom w:val="none" w:sz="0" w:space="0" w:color="auto"/>
        <w:right w:val="none" w:sz="0" w:space="0" w:color="auto"/>
      </w:divBdr>
    </w:div>
    <w:div w:id="2088914894">
      <w:bodyDiv w:val="1"/>
      <w:marLeft w:val="0"/>
      <w:marRight w:val="0"/>
      <w:marTop w:val="0"/>
      <w:marBottom w:val="0"/>
      <w:divBdr>
        <w:top w:val="none" w:sz="0" w:space="0" w:color="auto"/>
        <w:left w:val="none" w:sz="0" w:space="0" w:color="auto"/>
        <w:bottom w:val="none" w:sz="0" w:space="0" w:color="auto"/>
        <w:right w:val="none" w:sz="0" w:space="0" w:color="auto"/>
      </w:divBdr>
    </w:div>
    <w:div w:id="2120880010">
      <w:bodyDiv w:val="1"/>
      <w:marLeft w:val="0"/>
      <w:marRight w:val="0"/>
      <w:marTop w:val="0"/>
      <w:marBottom w:val="0"/>
      <w:divBdr>
        <w:top w:val="none" w:sz="0" w:space="0" w:color="auto"/>
        <w:left w:val="none" w:sz="0" w:space="0" w:color="auto"/>
        <w:bottom w:val="none" w:sz="0" w:space="0" w:color="auto"/>
        <w:right w:val="none" w:sz="0" w:space="0" w:color="auto"/>
      </w:divBdr>
    </w:div>
    <w:div w:id="2134209445">
      <w:bodyDiv w:val="1"/>
      <w:marLeft w:val="0"/>
      <w:marRight w:val="0"/>
      <w:marTop w:val="0"/>
      <w:marBottom w:val="0"/>
      <w:divBdr>
        <w:top w:val="none" w:sz="0" w:space="0" w:color="auto"/>
        <w:left w:val="none" w:sz="0" w:space="0" w:color="auto"/>
        <w:bottom w:val="none" w:sz="0" w:space="0" w:color="auto"/>
        <w:right w:val="none" w:sz="0" w:space="0" w:color="auto"/>
      </w:divBdr>
    </w:div>
    <w:div w:id="2138522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C31A2943-0612-4E19-8B02-0524BF5DE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Pages>
  <Words>1100</Words>
  <Characters>6271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7357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arshows</dc:creator>
  <cp:lastModifiedBy>Connie</cp:lastModifiedBy>
  <cp:revision>36</cp:revision>
  <cp:lastPrinted>2013-10-03T20:23:00Z</cp:lastPrinted>
  <dcterms:created xsi:type="dcterms:W3CDTF">2015-12-03T21:15:00Z</dcterms:created>
  <dcterms:modified xsi:type="dcterms:W3CDTF">2018-04-22T17:53:00Z</dcterms:modified>
</cp:coreProperties>
</file>